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642B" w14:textId="77777777" w:rsidR="001F2A55" w:rsidRDefault="001F2A55">
      <w:pPr>
        <w:spacing w:before="480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06C38D8E" w14:textId="77777777" w:rsidR="001F2A55" w:rsidRDefault="001F2A55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14:paraId="171A4273" w14:textId="77777777" w:rsidR="001F2A55" w:rsidRDefault="00000000">
      <w:pPr>
        <w:spacing w:before="120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Критеријуми оцењивањаза 2. разред</w:t>
      </w:r>
    </w:p>
    <w:p w14:paraId="657402A7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14:paraId="2E96A872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се оцењује бројчано из обавезних предмета, у складу са законом и правилником.</w:t>
      </w:r>
    </w:p>
    <w:p w14:paraId="64C8E6D8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Бројчана оцена из обавезних предмета, у току школске године, утврђује се на основу следећих критеријума: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оствареност исхода, самосталност и ангажовање ученика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A4CC69C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Оцену одличан (5) добија ученик који:</w:t>
      </w:r>
    </w:p>
    <w:p w14:paraId="3E6C15DB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 потпуности показује способност трансформације знања и примене у новим ситуацијама;</w:t>
      </w:r>
    </w:p>
    <w:p w14:paraId="538F3B77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лако лoгички пoвeзуje чињeницe и пojмoвe;</w:t>
      </w:r>
    </w:p>
    <w:p w14:paraId="38E913F4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самостално изводи закључке који се заснивају на подацима;</w:t>
      </w:r>
    </w:p>
    <w:p w14:paraId="60AF5BAB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решава проблеме на нивоу стваралачког мишљења и у потпуности критички рaсуђуje;</w:t>
      </w:r>
    </w:p>
    <w:p w14:paraId="425C9BC4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показује изузетну самосталност уз изузетно висок степен активности и ангажовања.</w:t>
      </w:r>
    </w:p>
    <w:p w14:paraId="75D09693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Оцену врло добар (4) добија ученик који:</w:t>
      </w:r>
    </w:p>
    <w:p w14:paraId="5E2D8694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 великој мери показује способност примене знања и лoгички пoвeзуje чињeницe и пojмoвe;</w:t>
      </w:r>
    </w:p>
    <w:p w14:paraId="1390BB4D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самостално изводи закључке који се заснивају на подацима;</w:t>
      </w:r>
    </w:p>
    <w:p w14:paraId="326E4327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решава поједине проблеме на нивоу стваралачког мишљења и у знатној мери критички рaсуђуje;</w:t>
      </w:r>
    </w:p>
    <w:p w14:paraId="4B130243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показује велику самосталност и висок степен активности и ангажовања.</w:t>
      </w:r>
    </w:p>
    <w:p w14:paraId="334AAF0A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Оцену добар (3) добија ученик који:</w:t>
      </w:r>
    </w:p>
    <w:p w14:paraId="5329DF49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 довољној мери показује способност употребе информација у новим ситуацијама;</w:t>
      </w:r>
    </w:p>
    <w:p w14:paraId="0867C665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 знатној мери лoгички пoвeзуje чињeницe и пojмoвe;</w:t>
      </w:r>
    </w:p>
    <w:p w14:paraId="1032C020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већим делом самостално изводи закључке који се заснивају на подацима и делимично самостално решава поједине проблеме;</w:t>
      </w:r>
    </w:p>
    <w:p w14:paraId="06013E48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 довољној мери критички рaсуђуje;</w:t>
      </w:r>
    </w:p>
    <w:p w14:paraId="78BEFB89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показује делимични степен активности и ангажовања.</w:t>
      </w:r>
    </w:p>
    <w:p w14:paraId="51C4BD7D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Оцену довољан (2) добија ученик који:</w:t>
      </w:r>
    </w:p>
    <w:p w14:paraId="03A65508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знања која је остварио су на нивоу репродукције, уз минималну примену;</w:t>
      </w:r>
    </w:p>
    <w:p w14:paraId="1F18C79C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у мањој мери лoгички пoвeзуje чињeницe и пojмoвe и искључиво уз подршку наставника изводи закључке који се заснивају на подацима;</w:t>
      </w:r>
    </w:p>
    <w:p w14:paraId="14AE6BE3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понекад је самосталан у решавању проблема и у недовољној мери критички рaсуђуje;</w:t>
      </w:r>
    </w:p>
    <w:p w14:paraId="026DB07F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показује мањи степен активности и ангажовања.</w:t>
      </w:r>
    </w:p>
    <w:p w14:paraId="4518A11F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Недовољан (1) добија ученик који:</w:t>
      </w:r>
    </w:p>
    <w:p w14:paraId="5CEA09D0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знања која је остварио нису ни на нивоу препознавања и не показује способност репродукције и примене;</w:t>
      </w:r>
    </w:p>
    <w:p w14:paraId="19876275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не изводи закључке који се заснивају на подацима;</w:t>
      </w:r>
    </w:p>
    <w:p w14:paraId="79D8D993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критички не рaсуђуje;</w:t>
      </w:r>
    </w:p>
    <w:p w14:paraId="0F1FC9A7" w14:textId="77777777" w:rsidR="001F2A55" w:rsidRDefault="00000000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не показује интересовање за учешће у активностима нити ангажовање.</w:t>
      </w:r>
    </w:p>
    <w:p w14:paraId="5187B8D9" w14:textId="77777777" w:rsidR="001F2A55" w:rsidRDefault="001F2A55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CB4AFA" w14:textId="77777777" w:rsidR="001F2A55" w:rsidRDefault="001F2A55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08331C" w14:textId="77777777" w:rsidR="001F2A55" w:rsidRDefault="001F2A55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9D8E4B" w14:textId="77777777" w:rsidR="001F2A55" w:rsidRDefault="001F2A55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6893EA" w14:textId="77777777" w:rsidR="001F2A55" w:rsidRDefault="001F2A55">
      <w:pPr>
        <w:tabs>
          <w:tab w:val="left" w:pos="13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FF221F" w14:textId="77777777" w:rsidR="001F2A55" w:rsidRDefault="001F2A55">
      <w:pPr>
        <w:tabs>
          <w:tab w:val="left" w:pos="1365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"/>
        <w:tblpPr w:leftFromText="180" w:rightFromText="180" w:vertAnchor="page" w:horzAnchor="margin" w:tblpY="961"/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655"/>
        <w:gridCol w:w="2701"/>
      </w:tblGrid>
      <w:tr w:rsidR="001F2A55" w14:paraId="4C6A88E6" w14:textId="77777777">
        <w:trPr>
          <w:trHeight w:val="580"/>
        </w:trPr>
        <w:tc>
          <w:tcPr>
            <w:tcW w:w="10682" w:type="dxa"/>
            <w:gridSpan w:val="4"/>
          </w:tcPr>
          <w:p w14:paraId="54CCB5E2" w14:textId="77777777" w:rsidR="001F2A55" w:rsidRDefault="00000000">
            <w:pPr>
              <w:spacing w:line="360" w:lineRule="auto"/>
              <w:ind w:left="482" w:hanging="4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Критеријуми оцењивања у настави Српског језика – 2. разред</w:t>
            </w:r>
          </w:p>
        </w:tc>
      </w:tr>
      <w:tr w:rsidR="001F2A55" w14:paraId="221C89CF" w14:textId="77777777">
        <w:trPr>
          <w:trHeight w:val="580"/>
        </w:trPr>
        <w:tc>
          <w:tcPr>
            <w:tcW w:w="10682" w:type="dxa"/>
            <w:gridSpan w:val="4"/>
          </w:tcPr>
          <w:p w14:paraId="2E12CBAD" w14:textId="146EE2F4" w:rsidR="001F2A55" w:rsidRPr="00A818E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Учитељице: </w:t>
            </w:r>
            <w:r w:rsidR="00A818E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Соња </w:t>
            </w:r>
            <w:proofErr w:type="spellStart"/>
            <w:r w:rsidR="00A818E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Јанаћковић</w:t>
            </w:r>
            <w:proofErr w:type="spellEnd"/>
            <w:r w:rsidR="00A818E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, Тања Здравковић, Тамара Илић, Тања Тасић</w:t>
            </w:r>
          </w:p>
        </w:tc>
      </w:tr>
      <w:tr w:rsidR="001F2A55" w14:paraId="0C5D340D" w14:textId="77777777">
        <w:trPr>
          <w:trHeight w:val="580"/>
        </w:trPr>
        <w:tc>
          <w:tcPr>
            <w:tcW w:w="10682" w:type="dxa"/>
            <w:gridSpan w:val="4"/>
          </w:tcPr>
          <w:p w14:paraId="3BDF9B7F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1F2A55" w14:paraId="6DF588AD" w14:textId="77777777">
        <w:trPr>
          <w:trHeight w:val="580"/>
        </w:trPr>
        <w:tc>
          <w:tcPr>
            <w:tcW w:w="10682" w:type="dxa"/>
            <w:gridSpan w:val="4"/>
          </w:tcPr>
          <w:p w14:paraId="6EA29330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УЧЕЊЕ ДРУГОГ ПИСМА</w:t>
            </w:r>
          </w:p>
        </w:tc>
      </w:tr>
      <w:tr w:rsidR="001F2A55" w14:paraId="6DCEA128" w14:textId="77777777">
        <w:trPr>
          <w:trHeight w:val="580"/>
        </w:trPr>
        <w:tc>
          <w:tcPr>
            <w:tcW w:w="10682" w:type="dxa"/>
            <w:gridSpan w:val="4"/>
          </w:tcPr>
          <w:p w14:paraId="7F8958F1" w14:textId="77777777" w:rsidR="001F2A5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53261EBE" w14:textId="77777777" w:rsidR="001F2A5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78764F56" w14:textId="77777777" w:rsidR="001F2A55" w:rsidRDefault="00000000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right="50" w:firstLine="27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влада основном техником читања и писања латиничког текста;</w:t>
            </w:r>
          </w:p>
        </w:tc>
      </w:tr>
      <w:tr w:rsidR="001F2A55" w14:paraId="7142532D" w14:textId="77777777">
        <w:tc>
          <w:tcPr>
            <w:tcW w:w="2626" w:type="dxa"/>
          </w:tcPr>
          <w:p w14:paraId="2B0972B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2483BC9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6CE5BC7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447C57D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2F6BD162" w14:textId="77777777">
        <w:tc>
          <w:tcPr>
            <w:tcW w:w="2626" w:type="dxa"/>
          </w:tcPr>
          <w:p w14:paraId="187DEC8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ћирилицу од латинице;може да запише речи латиницом;уме да уз помоћ запише краће реченице;слова обликује неправилно, често мешајући писма;</w:t>
            </w:r>
          </w:p>
          <w:p w14:paraId="31E777D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чита споро и често  греши;</w:t>
            </w:r>
          </w:p>
        </w:tc>
        <w:tc>
          <w:tcPr>
            <w:tcW w:w="2700" w:type="dxa"/>
          </w:tcPr>
          <w:p w14:paraId="17EE596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Записује реченице, преписујући текст написан ћирилицом;често слова обликује нечитко;</w:t>
            </w:r>
          </w:p>
          <w:p w14:paraId="2DE90236" w14:textId="77777777" w:rsidR="001F2A55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чита споро уз грешке; самостално латиницом записује реченице.</w:t>
            </w:r>
          </w:p>
        </w:tc>
        <w:tc>
          <w:tcPr>
            <w:tcW w:w="2655" w:type="dxa"/>
          </w:tcPr>
          <w:p w14:paraId="5F06AF2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чита и пише латиницом уз мање грешке.</w:t>
            </w:r>
          </w:p>
        </w:tc>
        <w:tc>
          <w:tcPr>
            <w:tcW w:w="2701" w:type="dxa"/>
          </w:tcPr>
          <w:p w14:paraId="1E7952D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Користи латиницу исто као што користи ћирилицу;потпуно и самостално користи оба писма.</w:t>
            </w:r>
          </w:p>
        </w:tc>
      </w:tr>
      <w:tr w:rsidR="001F2A55" w14:paraId="49AB954C" w14:textId="77777777">
        <w:tc>
          <w:tcPr>
            <w:tcW w:w="10682" w:type="dxa"/>
            <w:gridSpan w:val="4"/>
          </w:tcPr>
          <w:p w14:paraId="564C56D2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КЊИЖЕВНОСТ</w:t>
            </w:r>
          </w:p>
        </w:tc>
      </w:tr>
      <w:tr w:rsidR="001F2A55" w14:paraId="41571274" w14:textId="77777777">
        <w:tc>
          <w:tcPr>
            <w:tcW w:w="10682" w:type="dxa"/>
            <w:gridSpan w:val="4"/>
          </w:tcPr>
          <w:p w14:paraId="568B6ABC" w14:textId="77777777" w:rsidR="001F2A55" w:rsidRDefault="00000000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3D8A9E3D" w14:textId="77777777" w:rsidR="001F2A5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09E5723D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пронађе експлицитно исказане информације у једноставном тексту (линеарном и нелинеарном);</w:t>
            </w:r>
          </w:p>
          <w:p w14:paraId="425C4D1A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разликује књижевне врсте: песму, причу, басну, бајку, драмски текст;</w:t>
            </w:r>
          </w:p>
          <w:p w14:paraId="6A06A819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одреди главни догађај, време и место дешавања у прочитаном тексту;</w:t>
            </w:r>
          </w:p>
          <w:p w14:paraId="1C6BB621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одреди редослед догађаја у тексту;</w:t>
            </w:r>
          </w:p>
          <w:p w14:paraId="6B36CACE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уочи главне и споредне ликове и разликује њихове позитивне и негативне особине;</w:t>
            </w:r>
          </w:p>
          <w:p w14:paraId="300F313B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разликује стих и строфу;</w:t>
            </w:r>
          </w:p>
          <w:p w14:paraId="51E06997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уочи стихове који се римују;</w:t>
            </w:r>
          </w:p>
          <w:p w14:paraId="293FB8CC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објасни значење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пословице и поуке коју уочава у басни;</w:t>
            </w:r>
          </w:p>
          <w:p w14:paraId="0CA13604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чита текст поштујући интонацију реченице/стиха;</w:t>
            </w:r>
          </w:p>
          <w:p w14:paraId="1FA1EB02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изражајно рецитује песму;</w:t>
            </w:r>
          </w:p>
          <w:p w14:paraId="21C15E01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изводи драмске текстове;</w:t>
            </w:r>
          </w:p>
          <w:p w14:paraId="124021A3" w14:textId="77777777" w:rsidR="001F2A55" w:rsidRDefault="00000000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износи своје мишљење о тексту;</w:t>
            </w:r>
          </w:p>
        </w:tc>
      </w:tr>
      <w:tr w:rsidR="001F2A55" w14:paraId="0838F9A6" w14:textId="77777777">
        <w:tc>
          <w:tcPr>
            <w:tcW w:w="2626" w:type="dxa"/>
          </w:tcPr>
          <w:p w14:paraId="446BB45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72F37E3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023F19A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49C7920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2CB1358A" w14:textId="77777777">
        <w:tc>
          <w:tcPr>
            <w:tcW w:w="2626" w:type="dxa"/>
          </w:tcPr>
          <w:p w14:paraId="0CCE1226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-Препознаје делове песме: строфа и стих,уз помоћ;</w:t>
            </w:r>
          </w:p>
          <w:p w14:paraId="589B0229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-Повезује догађаје у причи уз помоћ;</w:t>
            </w:r>
          </w:p>
          <w:p w14:paraId="4DAECE3D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-Препознаје главне и споредне ликове; наводи ликове у причи; примећујући основне особине ликова уз помоћ;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-Уз помоћ разликује бајку, драмски текст, басну, причу и роман;</w:t>
            </w:r>
          </w:p>
          <w:p w14:paraId="462AD0DA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Углавном научи песму и уз помоћ је рецитује;</w:t>
            </w:r>
          </w:p>
          <w:p w14:paraId="739B1B1A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помоћ и подстицај може да изведе једноставану улогу у драмском тексту;</w:t>
            </w:r>
          </w:p>
          <w:p w14:paraId="206BA178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-Уз помоћ може да издвоји очигледну и јасну поуку басне; уме да препозна пословицу.</w:t>
            </w:r>
          </w:p>
          <w:p w14:paraId="5C1E3728" w14:textId="77777777" w:rsidR="001F2A55" w:rsidRDefault="00000000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700" w:type="dxa"/>
          </w:tcPr>
          <w:p w14:paraId="0E36ED13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-Препознаје делове песме: строфа и стих,уз помоћ, препознаје песничке слике уз подстицај;</w:t>
            </w:r>
          </w:p>
          <w:p w14:paraId="6C31A8D3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Препознаје догађаје у причи и повезује их уз подстицај;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Разврстава ликове на главне и споредне ипрепознаје основне  особине ликова уз подстицај;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-Разликује бајку, драмски текст, басну, причу и роман;</w:t>
            </w:r>
          </w:p>
          <w:p w14:paraId="482685F6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-Рецитује песму уз мањи подстицај;</w:t>
            </w:r>
          </w:p>
          <w:p w14:paraId="08EE0A02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-Уз мањи  подстицај може да изведе једноставнију улогу у драмском тексту;</w:t>
            </w:r>
          </w:p>
          <w:p w14:paraId="2F02A7D3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-Уз подстицај издваја очигледну и јасну поуку басне;</w:t>
            </w:r>
          </w:p>
          <w:p w14:paraId="13ED0CDE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  да препозна пословицу.</w:t>
            </w:r>
          </w:p>
          <w:p w14:paraId="08135181" w14:textId="77777777" w:rsidR="001F2A55" w:rsidRDefault="001F2A55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82A85D2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55" w:type="dxa"/>
          </w:tcPr>
          <w:p w14:paraId="425CBFD3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Разликује  делове песме: строфа и стих , </w:t>
            </w:r>
          </w:p>
          <w:p w14:paraId="7B37E920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Изражава доживљај песме те издваја песничке слике;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-Уочава временску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повезаност догађаја у причи и наводи правилан редослед радње;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-Издваја главне и споредне ликове; објашњава основне особине;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Уме да опише главне карактеристике књижевне врсте;</w:t>
            </w:r>
          </w:p>
          <w:p w14:paraId="2AF76AE9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-Изражајно рецитује песму;</w:t>
            </w:r>
          </w:p>
          <w:p w14:paraId="70CD30E7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изводи улоге у драмском тексту;</w:t>
            </w:r>
          </w:p>
          <w:p w14:paraId="0AD9F9F8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-Самостално издваја поуку у басни, уме да објасни неке пословице.</w:t>
            </w:r>
          </w:p>
        </w:tc>
        <w:tc>
          <w:tcPr>
            <w:tcW w:w="2701" w:type="dxa"/>
          </w:tcPr>
          <w:p w14:paraId="67574FDF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Самостално разликује делове песме: </w:t>
            </w:r>
          </w:p>
          <w:p w14:paraId="1BA0015F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Изражава доживљај песме и песничке слике уз давање примера;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Објашњава узрочно-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последичну временску повезаност догађаја у причи и износи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правилан редослед радње;</w:t>
            </w:r>
          </w:p>
          <w:p w14:paraId="64614771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Разликује главне и споредне ликове иупоређује их; објашњава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особине ликова и наводи примере;</w:t>
            </w:r>
          </w:p>
          <w:p w14:paraId="02FEA128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-Самостално описује главне карактеристике књижевне врсте дајући примере;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Самостално и изражајно рецитује доносећи доживљај песме слушаоцу;</w:t>
            </w:r>
          </w:p>
          <w:p w14:paraId="7D792C9B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Самостално и изражајно изводи улоге у драмском тексту;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Самостално издваја поуке у басни, самостално објашња пословице.</w:t>
            </w:r>
          </w:p>
        </w:tc>
      </w:tr>
      <w:tr w:rsidR="001F2A55" w14:paraId="66D60851" w14:textId="77777777">
        <w:tc>
          <w:tcPr>
            <w:tcW w:w="10682" w:type="dxa"/>
            <w:gridSpan w:val="4"/>
          </w:tcPr>
          <w:p w14:paraId="255FCA06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ЈЕЗИК</w:t>
            </w:r>
          </w:p>
        </w:tc>
      </w:tr>
      <w:tr w:rsidR="001F2A55" w14:paraId="145AD1ED" w14:textId="77777777">
        <w:tc>
          <w:tcPr>
            <w:tcW w:w="10682" w:type="dxa"/>
            <w:gridSpan w:val="4"/>
          </w:tcPr>
          <w:p w14:paraId="3C09F7D9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Исходи:</w:t>
            </w:r>
          </w:p>
          <w:p w14:paraId="6576134D" w14:textId="77777777" w:rsidR="001F2A5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7DCF5825" w14:textId="77777777" w:rsidR="001F2A55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разликује глас и слог и препозна самогласнике и сугласнике;</w:t>
            </w:r>
          </w:p>
          <w:p w14:paraId="16758838" w14:textId="77777777" w:rsidR="001F2A55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разликује врсте речи у типичним случајевима; </w:t>
            </w:r>
          </w:p>
          <w:p w14:paraId="35F77ABA" w14:textId="77777777" w:rsidR="001F2A55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одређује основне граматичке категорије именица и глагола;</w:t>
            </w:r>
          </w:p>
          <w:p w14:paraId="722BF5C1" w14:textId="77777777" w:rsidR="001F2A55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разликује реченице по облику и значењу;</w:t>
            </w:r>
          </w:p>
          <w:p w14:paraId="1B7FD232" w14:textId="77777777" w:rsidR="001F2A55" w:rsidRDefault="00000000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поштује и примењује основна правописна правила.</w:t>
            </w:r>
          </w:p>
          <w:p w14:paraId="11AF7CFE" w14:textId="77777777" w:rsidR="001F2A55" w:rsidRDefault="001F2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ind w:left="-249" w:firstLine="2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A55" w14:paraId="6AA1B1D2" w14:textId="77777777">
        <w:tc>
          <w:tcPr>
            <w:tcW w:w="2626" w:type="dxa"/>
          </w:tcPr>
          <w:p w14:paraId="7B3426A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1ABC697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4926606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604C4FE3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5EAF72F3" w14:textId="77777777">
        <w:tc>
          <w:tcPr>
            <w:tcW w:w="2626" w:type="dxa"/>
          </w:tcPr>
          <w:p w14:paraId="582FB6E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Препознаје именице и глаголе помоћ;</w:t>
            </w:r>
          </w:p>
          <w:p w14:paraId="3987BDA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Уз помоћ разликује реченице по обилику и значењу;</w:t>
            </w:r>
          </w:p>
          <w:p w14:paraId="2783FA2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-Уз помоћпрепознаје и  разликује глас и слово;</w:t>
            </w:r>
          </w:p>
          <w:p w14:paraId="0D1F6F8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-Раставља речи на крају реда користећицртицу уз помоћ;</w:t>
            </w:r>
          </w:p>
          <w:p w14:paraId="0A062F9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-Углавном правилно изговара речцу ли, греши у записивању упитних реченица;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Углавном правилно изговара речцу не , греши у записивању;</w:t>
            </w:r>
          </w:p>
          <w:p w14:paraId="2A5D5BE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-- Примењује претходнонаучена правописна правила уз помоћ;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Пише вишечлана географска имена,често греши;</w:t>
            </w:r>
          </w:p>
          <w:p w14:paraId="5A9B536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-Препознаје велико почетно слово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називима улица, тргова и градова, пише само уз помоћ.</w:t>
            </w:r>
          </w:p>
          <w:p w14:paraId="13DC8AB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Изговара и пише гласове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ч, ћ, ђ,џ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речима уз веће грешке.</w:t>
            </w:r>
          </w:p>
          <w:p w14:paraId="0EC33E18" w14:textId="77777777" w:rsidR="001F2A55" w:rsidRDefault="001F2A5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7331D27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lastRenderedPageBreak/>
              <w:t>- Препознаје једноставне примере именица и глагола у говорној и писаној комуникацији;</w:t>
            </w:r>
          </w:p>
          <w:p w14:paraId="5965195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-Разликује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реченице по облику и значењу у једноставним примерима;</w:t>
            </w:r>
          </w:p>
          <w:p w14:paraId="168927D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 Разликује глас и слово;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br/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Раставља речи на крају реда користећи цртицу, често греши;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-- Правилно изговара речцу ли, понекад греши у записивању упитних реченица;</w:t>
            </w:r>
          </w:p>
          <w:p w14:paraId="26CA672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Углавном правилно изговара речцу не, понекад греши у записивању;</w:t>
            </w:r>
          </w:p>
          <w:p w14:paraId="3DE338C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-- Примењује претходнонаучена правописна правила узмању помоћ;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Пише вишечлана географска имена уз више грешака;</w:t>
            </w:r>
          </w:p>
          <w:p w14:paraId="5105F15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-Препознаје велико почетно слово у називима улица, тргова и градова, пише уз више грешака;</w:t>
            </w:r>
          </w:p>
          <w:p w14:paraId="6C07DE7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Изговара и пише гласове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ч, ћ, ђ,џ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речима уз грешке.</w:t>
            </w:r>
          </w:p>
          <w:p w14:paraId="04EF1304" w14:textId="77777777" w:rsidR="001F2A55" w:rsidRDefault="001F2A5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55" w:type="dxa"/>
          </w:tcPr>
          <w:p w14:paraId="62B93D8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Препознаје и разликује именицу и глагол као врсту речи међу другим речима у говорној 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писаној комуникацији уз подстицај;</w:t>
            </w:r>
          </w:p>
          <w:p w14:paraId="7779F29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-Разликује реченице по облику и значењу и даје једноставне примере;</w:t>
            </w:r>
          </w:p>
          <w:p w14:paraId="1C5BFAC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Разликује слас, слово , самогласнике и сугласнике -понекад греши;</w:t>
            </w:r>
          </w:p>
          <w:p w14:paraId="0FAF494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Раставља речи на крају реда користећи цртицу уз понеку грешку;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-Правилно изговара и записује речцу ли у упитним реченицама;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-Правилно изговара и записује речцу не у  одричнимреченицама;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-Разуме и примењује претходна знања и вештине;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Пише вишечлана  географскаимена узмање грешака;</w:t>
            </w:r>
          </w:p>
          <w:p w14:paraId="529B051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-Примењује научена правописна правила о писању имена, назива градова, села, улица и тргова уз мање грешке;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- Изговара и пише гласове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ч, ћ, ђ, џ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речима  уз понекугрешку.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2701" w:type="dxa"/>
          </w:tcPr>
          <w:p w14:paraId="201FAE4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Разликује именицу и глагол као врсту речи међу другим речима у говорној и писаној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комуникацији;</w:t>
            </w:r>
          </w:p>
          <w:p w14:paraId="7A6CDE7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-Разликује реченице по облику и значењу и даје сопствене примере;</w:t>
            </w:r>
          </w:p>
          <w:p w14:paraId="3D9F2F7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-Разликује глас, слово, самогласнике и сугласнике;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-Примењује правило растављања речи на крају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реда користећи цртицуи даје примере;</w:t>
            </w:r>
          </w:p>
          <w:p w14:paraId="1EEC663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Правилно изговара и самостално записује речцу ли идаје примере;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-Правилно изговара и записује речцу не у  одричнимреченицама и примењује научено у сопственим примерима;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-Самостално повезује и примењује претходна знања;</w:t>
            </w:r>
          </w:p>
          <w:p w14:paraId="6E19DCC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-Примењује научено о писању вишечланих географских имена;</w:t>
            </w:r>
          </w:p>
          <w:p w14:paraId="7137190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-Разуме и примењује научена правописна правила о писању имена, назива градова, села, улица и тргова;</w:t>
            </w:r>
          </w:p>
          <w:p w14:paraId="69C8FD6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-Примењује научено о писању гласова ч, ћ, ђ и џ у речима и реченицама.</w:t>
            </w:r>
          </w:p>
        </w:tc>
      </w:tr>
      <w:tr w:rsidR="001F2A55" w14:paraId="3A2D18BC" w14:textId="77777777">
        <w:tc>
          <w:tcPr>
            <w:tcW w:w="10682" w:type="dxa"/>
            <w:gridSpan w:val="4"/>
          </w:tcPr>
          <w:p w14:paraId="0BD9B62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ЈЕЗИЧКА КУЛТУРА</w:t>
            </w:r>
          </w:p>
        </w:tc>
      </w:tr>
      <w:tr w:rsidR="001F2A55" w14:paraId="47D2704E" w14:textId="77777777">
        <w:tc>
          <w:tcPr>
            <w:tcW w:w="10682" w:type="dxa"/>
            <w:gridSpan w:val="4"/>
          </w:tcPr>
          <w:p w14:paraId="6F1AAABA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Исходи:</w:t>
            </w:r>
          </w:p>
          <w:p w14:paraId="6D1497E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4A138BBF" w14:textId="77777777" w:rsidR="001F2A55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користи различите облике усменог и писменог изражавања препричавање, причање, описивање; </w:t>
            </w:r>
          </w:p>
          <w:p w14:paraId="6AE505B6" w14:textId="77777777" w:rsidR="001F2A55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састави дужу и потпуну реченицу и</w:t>
            </w:r>
          </w:p>
          <w:p w14:paraId="6F190376" w14:textId="77777777" w:rsidR="001F2A55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споји више реченица у краћу целину;</w:t>
            </w:r>
          </w:p>
          <w:p w14:paraId="2DA6B8E2" w14:textId="77777777" w:rsidR="001F2A55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учествује у разговору и пажљиво слуша саговорника;</w:t>
            </w:r>
          </w:p>
          <w:p w14:paraId="700F890B" w14:textId="77777777" w:rsidR="001F2A55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разликује основне делове текста (наслов, пасус, име аутора, садржај);</w:t>
            </w:r>
          </w:p>
          <w:p w14:paraId="1F096E1F" w14:textId="77777777" w:rsidR="001F2A55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изражајно чита ћирилички текст.</w:t>
            </w:r>
          </w:p>
        </w:tc>
      </w:tr>
      <w:tr w:rsidR="001F2A55" w14:paraId="6F9325F3" w14:textId="77777777">
        <w:tc>
          <w:tcPr>
            <w:tcW w:w="2626" w:type="dxa"/>
          </w:tcPr>
          <w:p w14:paraId="6F2B406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6952374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121FC83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6850672D" w14:textId="77777777" w:rsidR="001F2A5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2BBD7925" w14:textId="77777777">
        <w:tc>
          <w:tcPr>
            <w:tcW w:w="2626" w:type="dxa"/>
          </w:tcPr>
          <w:p w14:paraId="7B23DE19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Разговара и слуша саговорникау  разговору уз помоћ;</w:t>
            </w:r>
          </w:p>
          <w:p w14:paraId="2A0C6AFB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-Уз помоћ саставља једноставну реченицу, често греши;</w:t>
            </w:r>
          </w:p>
          <w:p w14:paraId="3970E970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Обликује кратку причу уз подстицај и  помоћ;</w:t>
            </w:r>
          </w:p>
          <w:p w14:paraId="3BB847C0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Запажа појединости у посматрањуи уз помоћ,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описује лик/предмет према плану;</w:t>
            </w:r>
          </w:p>
          <w:p w14:paraId="27A57754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Извештава о обављеном задатку или о ономе који ће се тек обавити не поштујући хронолошки редоследдогађаја;</w:t>
            </w:r>
          </w:p>
          <w:p w14:paraId="11DF9E8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Уз помоћ разликује основне делове текста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наслов, пасус, име аутора, садржај);</w:t>
            </w:r>
          </w:p>
          <w:p w14:paraId="4AD209D8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-Чита споро и без поштовања интерпункције, често греши;</w:t>
            </w:r>
          </w:p>
          <w:p w14:paraId="76D08B04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уз помоћ разуме прочитано;</w:t>
            </w:r>
          </w:p>
          <w:p w14:paraId="397219B5" w14:textId="77777777" w:rsidR="001F2A55" w:rsidRDefault="001F2A55">
            <w:pPr>
              <w:tabs>
                <w:tab w:val="left" w:pos="176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950F4F7" w14:textId="77777777" w:rsidR="001F2A55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2700" w:type="dxa"/>
          </w:tcPr>
          <w:p w14:paraId="61D29B1E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Поставља и одговара на питања уз помоћ;</w:t>
            </w:r>
          </w:p>
          <w:p w14:paraId="6795C39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-Може уз подстицај да састави реченицу, уз мање правописне грешке;</w:t>
            </w:r>
          </w:p>
          <w:p w14:paraId="777E1F38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-- Обликује кратку причу према плану;</w:t>
            </w:r>
          </w:p>
          <w:p w14:paraId="3C80A898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-- Запажа појединости у посматрању и узподстицај,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описује лик/предмет према плану ;</w:t>
            </w:r>
          </w:p>
          <w:p w14:paraId="2ED0B5C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-Извештава о обављеном задатку или о ономе који ће се тек обавити  уз одступања у хронолошком редоследу догађаја;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Разликује основне делове текста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 xml:space="preserve">наслов,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lastRenderedPageBreak/>
              <w:t>пасус, име аутора, садржај), често греши;</w:t>
            </w:r>
          </w:p>
          <w:p w14:paraId="17DB2023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Гласно читатекст уз грешке, не обраћа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пажњу на знаке интерпункције;</w:t>
            </w:r>
          </w:p>
          <w:p w14:paraId="4C6CAE10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углавном разуме прочитано.</w:t>
            </w:r>
          </w:p>
          <w:p w14:paraId="005E835E" w14:textId="77777777" w:rsidR="001F2A55" w:rsidRDefault="0000000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  <w:tc>
          <w:tcPr>
            <w:tcW w:w="2655" w:type="dxa"/>
          </w:tcPr>
          <w:p w14:paraId="44E261A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Уљудно разговара и слуша саговорника;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Самостално поставља и одговара на питања;</w:t>
            </w:r>
          </w:p>
          <w:p w14:paraId="3BC9E9F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Самостално саставља реченице уз поштовање већине правописних правила;</w:t>
            </w:r>
          </w:p>
          <w:p w14:paraId="4C22635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Самостално обликује кратку причу према плану;</w:t>
            </w:r>
          </w:p>
          <w:p w14:paraId="5E4A68B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Запажа појединости у посматрању, непотпуно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описује лик/предмет према плану;</w:t>
            </w:r>
          </w:p>
          <w:p w14:paraId="67A0C37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Извештава о обављеном задатку или о ономе који ће се тек обавити  уз мања одступања у хронолошком редоследу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догађаја;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-Самостално разликује основне делове текста;</w:t>
            </w:r>
          </w:p>
          <w:p w14:paraId="1D78B8C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Гласно чита текстове уз понеку грешку,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потребно му је скренути пажњу на интонацију и доживљај текста; разуме прочитано.</w:t>
            </w:r>
          </w:p>
          <w:p w14:paraId="3B5480E1" w14:textId="77777777" w:rsidR="001F2A55" w:rsidRDefault="001F2A55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1" w:type="dxa"/>
          </w:tcPr>
          <w:p w14:paraId="33E11D7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- Самостално уљудно разговара и слуша саговорника;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Самосталнопоставља сложенија питања  и даје одговоре на сложена питања, у складу са узрастом;</w:t>
            </w:r>
          </w:p>
          <w:p w14:paraId="5E3537E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Самостално саставља сложеније реченице поштујући правописна првила;</w:t>
            </w:r>
          </w:p>
          <w:p w14:paraId="3AAD62B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Самостално обликује причу уз поштовање језичких и правописних правила;</w:t>
            </w:r>
          </w:p>
          <w:p w14:paraId="28B003B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Самостално запажа појединости у посматрању и описује лик/предмет према плану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описа логички повезаним реченицама;</w:t>
            </w:r>
          </w:p>
          <w:p w14:paraId="038BF83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-- Самосталноизвештава о обављеном задатку или о ономе који ће се тек обавити   држећи се хронолошког редоследадогађаја;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 Самостално разликује основне делове текста уз навођење примера;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-Гласно и изражајно чита текстове, поштујући интерпункцију и доживљај текста; разуме прочитано;</w:t>
            </w:r>
          </w:p>
        </w:tc>
      </w:tr>
    </w:tbl>
    <w:p w14:paraId="1EDD5842" w14:textId="77777777" w:rsidR="001F2A55" w:rsidRDefault="001F2A55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0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24A91AA1" w14:textId="77777777">
        <w:tc>
          <w:tcPr>
            <w:tcW w:w="2270" w:type="dxa"/>
          </w:tcPr>
          <w:p w14:paraId="2C8FB15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1F926C5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4F53C98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5C67448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00BC5B3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5503151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724D9063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5E0A9E22" w14:textId="77777777">
        <w:tc>
          <w:tcPr>
            <w:tcW w:w="2270" w:type="dxa"/>
          </w:tcPr>
          <w:p w14:paraId="066F654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1753" w:type="dxa"/>
          </w:tcPr>
          <w:p w14:paraId="7A8D7057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1F1BBD1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0632864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5B55567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73E2C77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586154E4" w14:textId="77777777" w:rsidR="001F2A55" w:rsidRDefault="001F2A55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1"/>
        <w:tblW w:w="1068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655"/>
        <w:gridCol w:w="2701"/>
      </w:tblGrid>
      <w:tr w:rsidR="001F2A55" w14:paraId="65D3C528" w14:textId="77777777">
        <w:trPr>
          <w:trHeight w:val="580"/>
        </w:trPr>
        <w:tc>
          <w:tcPr>
            <w:tcW w:w="10682" w:type="dxa"/>
            <w:gridSpan w:val="4"/>
          </w:tcPr>
          <w:p w14:paraId="2902A72A" w14:textId="77777777" w:rsidR="001F2A55" w:rsidRDefault="00000000">
            <w:pPr>
              <w:spacing w:line="360" w:lineRule="auto"/>
              <w:ind w:left="482" w:hanging="4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Критеријуми оцењивања у настави Математике – 2. разред</w:t>
            </w:r>
          </w:p>
        </w:tc>
      </w:tr>
      <w:tr w:rsidR="001F2A55" w14:paraId="05440178" w14:textId="77777777">
        <w:trPr>
          <w:trHeight w:val="70"/>
        </w:trPr>
        <w:tc>
          <w:tcPr>
            <w:tcW w:w="10682" w:type="dxa"/>
            <w:gridSpan w:val="4"/>
          </w:tcPr>
          <w:p w14:paraId="083F73A4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Учитељице: Тања Босић, Мирјана Ђурић, Тања Костадиновић, Јована Матејевић</w:t>
            </w:r>
          </w:p>
        </w:tc>
      </w:tr>
      <w:tr w:rsidR="001F2A55" w14:paraId="1AE06E3D" w14:textId="77777777">
        <w:trPr>
          <w:trHeight w:val="377"/>
        </w:trPr>
        <w:tc>
          <w:tcPr>
            <w:tcW w:w="10682" w:type="dxa"/>
            <w:gridSpan w:val="4"/>
          </w:tcPr>
          <w:p w14:paraId="1CF9167D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1F2A55" w14:paraId="0DBE1424" w14:textId="77777777">
        <w:trPr>
          <w:trHeight w:val="305"/>
        </w:trPr>
        <w:tc>
          <w:tcPr>
            <w:tcW w:w="10682" w:type="dxa"/>
            <w:gridSpan w:val="4"/>
          </w:tcPr>
          <w:p w14:paraId="2EF1CFCF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БРОЈЕВИ </w:t>
            </w:r>
          </w:p>
        </w:tc>
      </w:tr>
      <w:tr w:rsidR="001F2A55" w14:paraId="17A67EF5" w14:textId="77777777">
        <w:trPr>
          <w:trHeight w:val="580"/>
        </w:trPr>
        <w:tc>
          <w:tcPr>
            <w:tcW w:w="10682" w:type="dxa"/>
            <w:gridSpan w:val="4"/>
          </w:tcPr>
          <w:p w14:paraId="501757AF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2A8BADAA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 крају разреда ученик ће бити у стању да:</w:t>
            </w:r>
          </w:p>
          <w:p w14:paraId="4B922B79" w14:textId="77777777" w:rsidR="001F2A55" w:rsidRDefault="001F2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19A9D32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– одреди десетице најближе датом броју;</w:t>
            </w:r>
          </w:p>
          <w:p w14:paraId="638D51A4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усмено сабира и одузима бројеве до 100;</w:t>
            </w:r>
          </w:p>
          <w:p w14:paraId="3F81EF8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користи појмове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чинилац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производ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дељеник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делилац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количник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садржалац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6CFA812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"/>
                <w:tab w:val="left" w:pos="3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примени замену места и здруживање сабирака и чинилаца ради лакшег рачунања;</w:t>
            </w:r>
          </w:p>
          <w:p w14:paraId="176FAF0E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усмено множи и дели у оквиру прве стотине;</w:t>
            </w:r>
          </w:p>
          <w:p w14:paraId="329B70F2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  <w:tab w:val="left" w:pos="58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израчуна вредност бројевног израза са највише две операције;</w:t>
            </w:r>
          </w:p>
          <w:p w14:paraId="1048CAF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реши текстуални задатак постављањем израза са највише две рачунске операције и провери тачност решења;</w:t>
            </w:r>
          </w:p>
          <w:p w14:paraId="539FDB92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одреди непознати број у једначини са једном аритметичком операцијом;</w:t>
            </w:r>
          </w:p>
          <w:p w14:paraId="36B74875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одреди делове (облика) дате величине;</w:t>
            </w:r>
          </w:p>
          <w:p w14:paraId="306370DE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изрази одређену суму новца преко различитих апоена;</w:t>
            </w:r>
          </w:p>
          <w:p w14:paraId="71EDCF9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прочита број записан римским цифрама и напише дати број римским цифрама;</w:t>
            </w:r>
          </w:p>
          <w:p w14:paraId="4B428124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прикаже мањи број података у таблици и стубичастим дијаграмом;</w:t>
            </w:r>
          </w:p>
          <w:p w14:paraId="51612A74" w14:textId="77777777" w:rsidR="001F2A5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уочи правило и одреди следећи члан започетог низа;</w:t>
            </w:r>
          </w:p>
        </w:tc>
      </w:tr>
      <w:tr w:rsidR="001F2A55" w14:paraId="0FCE502A" w14:textId="77777777">
        <w:trPr>
          <w:trHeight w:val="332"/>
        </w:trPr>
        <w:tc>
          <w:tcPr>
            <w:tcW w:w="2626" w:type="dxa"/>
          </w:tcPr>
          <w:p w14:paraId="6961362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</w:tcPr>
          <w:p w14:paraId="51682687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239ADC2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06FC156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4461ACA4" w14:textId="77777777">
        <w:tc>
          <w:tcPr>
            <w:tcW w:w="2626" w:type="dxa"/>
          </w:tcPr>
          <w:p w14:paraId="78E607C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Броји унапред и уназад до 100.</w:t>
            </w:r>
          </w:p>
          <w:p w14:paraId="2BC4BFF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да одреди који бројеви припадају одређеној десетици.</w:t>
            </w:r>
          </w:p>
          <w:p w14:paraId="360672B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Сабира и одузима до  до 100 без аутоматизације уз сталну помоћ, повремено греши у примени одговарајућег математичког записа.</w:t>
            </w:r>
          </w:p>
          <w:p w14:paraId="306C224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подршку примењује замену места и здруживање сабирака, често греши у именовању чланова рачунских операција. - - Уз подршку примењује везу сабирања и одузимањау скупу бројева до 100 при чему често греши у именовању чланова рачунских операција.</w:t>
            </w:r>
          </w:p>
          <w:p w14:paraId="3F6C26C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Одређује непознати сабирак, умањеник и умањилац уз сталну  помоћ.</w:t>
            </w:r>
          </w:p>
          <w:p w14:paraId="3317AAF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Множи и дели у оквиру таблице множења без аутоматизације, уз сталну помоћ.</w:t>
            </w:r>
          </w:p>
          <w:p w14:paraId="2E06419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Примењује везу множења и дељења уз сталну помоћ, не именује при томе чланове рачунских операција.</w:t>
            </w:r>
          </w:p>
          <w:p w14:paraId="410FD7E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Одређује непознати чинилац, дељеник и делилац уз сталну  помоћ.</w:t>
            </w:r>
          </w:p>
          <w:p w14:paraId="17D9ED9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Решава једноставне текстуалне задатке уз мању несигурност и сталну помоћ.</w:t>
            </w:r>
          </w:p>
          <w:p w14:paraId="1E7D8B2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Именује новчанице и уз помоћ зна да изрази суму преко различитих апоена.</w:t>
            </w:r>
          </w:p>
          <w:p w14:paraId="51515A2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чита и записује бројеве римским цифрама.</w:t>
            </w:r>
          </w:p>
          <w:p w14:paraId="38FD2A7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-Уз велику помоћприказује мањи број података у таблици и стубичастим дијаграмом.</w:t>
            </w:r>
          </w:p>
          <w:p w14:paraId="6353FBD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велику помоћ уочава правило и одређује следећи члан започетог низа.</w:t>
            </w:r>
          </w:p>
        </w:tc>
        <w:tc>
          <w:tcPr>
            <w:tcW w:w="2700" w:type="dxa"/>
          </w:tcPr>
          <w:p w14:paraId="27F044D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Уме да упореди  бројеве по величини  и да прикаже број на датој бројевној полуправој уз мању помоћ.</w:t>
            </w:r>
          </w:p>
          <w:p w14:paraId="478CA8C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сабира и одузима са прелазом у скупу бројева до 100, ретко погреши.</w:t>
            </w:r>
          </w:p>
          <w:p w14:paraId="7A3352C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Примењује одговарајући математички запис, објашњава уз минималну помоћ поступак писаног рачунања.</w:t>
            </w:r>
          </w:p>
          <w:p w14:paraId="1DFC560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Примењује замену места и здруживање сабирака именујући при томе чланове рачунских операција, понекад погреши. </w:t>
            </w:r>
          </w:p>
          <w:p w14:paraId="747CC5A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Примењује везу сабирања и одузимања именујући при томе чланове рачунских операција.</w:t>
            </w:r>
          </w:p>
          <w:p w14:paraId="71B838B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Одређује непознати сабирак, умањеник и умањилац, али не обашњава поступак.</w:t>
            </w:r>
          </w:p>
          <w:p w14:paraId="4365A22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-Множи и дели у оквиру таблице множења без потпуне аутоматизације, уз повремене грешке које исправља самостално.</w:t>
            </w:r>
          </w:p>
          <w:p w14:paraId="2D0B410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-Примењује везу множења и дељења уз повремену помоћ, не именујући при томе чланове рачунских операција.</w:t>
            </w:r>
          </w:p>
          <w:p w14:paraId="23CAC1F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-Одређује непознати чинилац, дељеник и делилац, али не објашњава поступак.</w:t>
            </w:r>
          </w:p>
          <w:p w14:paraId="347F4C4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Решава текстуалне задатке, уз несигурност и повремену помоћ, али најчешће разуме и може самостално да постави задатак.</w:t>
            </w:r>
          </w:p>
          <w:p w14:paraId="129E718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Именује новчанице, али греши и сам се исправља када изражава суму преко различитих апоена.</w:t>
            </w:r>
          </w:p>
          <w:p w14:paraId="6375F5D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Чита и записује бројеве римским цифрама, понекад греши.</w:t>
            </w:r>
          </w:p>
          <w:p w14:paraId="3F6478D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Приказује мањи број података у таблици и стубичастим дијаграмом, али понекад се деси грешка.</w:t>
            </w:r>
          </w:p>
          <w:p w14:paraId="0C7BC99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Најчешће самостално уочава правило и одређује следећи члан започетог низа.</w:t>
            </w:r>
          </w:p>
        </w:tc>
        <w:tc>
          <w:tcPr>
            <w:tcW w:w="2655" w:type="dxa"/>
          </w:tcPr>
          <w:p w14:paraId="03F23DC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Уме да упореди  бројеве по величини  и да прикаже број на датој бројевној полуправој.</w:t>
            </w:r>
          </w:p>
          <w:p w14:paraId="7F39393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сабира и одузима са прелазом у скупу бројева до 100.</w:t>
            </w:r>
          </w:p>
          <w:p w14:paraId="51559E3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 примењује одговарајући математички запис, објашњава  поступак писаног рачунања.</w:t>
            </w:r>
          </w:p>
          <w:p w14:paraId="5CA49CA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примењује замену места и здруживање сабирака именујући при томе чланове рачунских операција.</w:t>
            </w:r>
          </w:p>
          <w:p w14:paraId="321A43E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примењује везу сабирања и одузимања именујући при томе чланове рачунских операција.</w:t>
            </w:r>
          </w:p>
          <w:p w14:paraId="34ABC63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одређује непознати сабирак, умањеник и умањилац и објашњава поступак.</w:t>
            </w:r>
          </w:p>
          <w:p w14:paraId="3CE008E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решава једноставне и понекад сложене текстуалне задатке и знада самостално и понекад уз мањи подстицај објасни поступак.</w:t>
            </w:r>
          </w:p>
          <w:p w14:paraId="79C1F5A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одређује непознати чинилац, дељеник и делилац и објашњава поступак.</w:t>
            </w:r>
          </w:p>
          <w:p w14:paraId="20FA1E4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множи и дели аутоматизовано у оквиру таблице множења.</w:t>
            </w:r>
          </w:p>
          <w:p w14:paraId="3668412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Самостално примењује везу можења и дељења именујући при томе чланове рачунских операција.</w:t>
            </w:r>
          </w:p>
          <w:p w14:paraId="5898CB0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решава текстуалне задатке уз помоћ и подстицај код сложених зададатака.</w:t>
            </w:r>
          </w:p>
          <w:p w14:paraId="78B11B5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да изрази одређену суму новца преко различитих апоена, али је несигуран.</w:t>
            </w:r>
          </w:p>
          <w:p w14:paraId="3D73A07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чита и записује бројеве римским цифрама.</w:t>
            </w:r>
          </w:p>
          <w:p w14:paraId="17E0D63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приказује мањи број података у таблици и стубичастим дијаграмом и зна да прочита податке из дијаграма, најчешће зна да реши задатак на основу тих података.</w:t>
            </w:r>
          </w:p>
          <w:p w14:paraId="2786F10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уочава правило и одређује следећи члан започетог низа.</w:t>
            </w:r>
          </w:p>
        </w:tc>
        <w:tc>
          <w:tcPr>
            <w:tcW w:w="2701" w:type="dxa"/>
          </w:tcPr>
          <w:p w14:paraId="7ED91C0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Самостално и тачно решава изразе са две и више рачунских операција.</w:t>
            </w:r>
          </w:p>
          <w:p w14:paraId="6A149F1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примењује замену места и здруживање сабирака именујући при томе чланове рачунских операција.</w:t>
            </w:r>
          </w:p>
          <w:p w14:paraId="3427324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примењује везу сабирања и одузимања у скупу бројева до 100 именујући при томе чланове рачунских операција ради лакшег и бржег рачунања.</w:t>
            </w:r>
          </w:p>
          <w:p w14:paraId="5EC1C01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одређује непознати сабирак, умањеник и умањилац и објашњава поступак израчунавања.</w:t>
            </w:r>
          </w:p>
          <w:p w14:paraId="49F2FF7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решава сложене текстуалне задатке са две операције и објашњава поступак и проверава тачност решења.</w:t>
            </w:r>
          </w:p>
          <w:p w14:paraId="0A3F01D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решава једначином сложене текстуалне задатке и проверава тачност решења.</w:t>
            </w:r>
          </w:p>
          <w:p w14:paraId="2E35B8B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аутоматизовано множи и дели у свакодневној примени.</w:t>
            </w:r>
          </w:p>
          <w:p w14:paraId="5DFC461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примењује везу можења и дељења именујући при томе чланове рачунских операција.</w:t>
            </w:r>
          </w:p>
          <w:p w14:paraId="321A5CC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решава једначине са две рачунске операције  и објашњава поступак.</w:t>
            </w:r>
          </w:p>
          <w:p w14:paraId="3866893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Самостално и тачно решава сложене текстуалне задатке са две операције и објашњава поступак и проверава тачност решења.</w:t>
            </w:r>
          </w:p>
          <w:p w14:paraId="50AA3ED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решава проблемске задатке на више начина и објашњава своје приступе решавању.</w:t>
            </w:r>
          </w:p>
          <w:p w14:paraId="2E3AC69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изражава одређену суму новца преко различитих апоена.</w:t>
            </w:r>
          </w:p>
          <w:p w14:paraId="1FE1063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записује и чита бројеве римским цифрама и објашњава систем писања бројева римским цифрама.</w:t>
            </w:r>
          </w:p>
          <w:p w14:paraId="16B9304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Самостално и тачно приказује мањи број података у таблици и стубичастим дијаграмом и зна да прочита податке из дијаграма и на основу тих података реши задатак и провери тачност решења. </w:t>
            </w:r>
          </w:p>
          <w:p w14:paraId="597DA64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Самостално закључује на основу датих података, уочава правило и одређује следећи члан започетог низа, објашњава правило. </w:t>
            </w:r>
          </w:p>
        </w:tc>
      </w:tr>
      <w:tr w:rsidR="001F2A55" w14:paraId="28052EBB" w14:textId="77777777">
        <w:tc>
          <w:tcPr>
            <w:tcW w:w="10682" w:type="dxa"/>
            <w:gridSpan w:val="4"/>
          </w:tcPr>
          <w:p w14:paraId="7228F328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ГЕОМЕТРИЈА</w:t>
            </w:r>
          </w:p>
        </w:tc>
      </w:tr>
      <w:tr w:rsidR="001F2A55" w14:paraId="4A76A647" w14:textId="77777777">
        <w:tc>
          <w:tcPr>
            <w:tcW w:w="10682" w:type="dxa"/>
            <w:gridSpan w:val="4"/>
          </w:tcPr>
          <w:p w14:paraId="69DE96AB" w14:textId="77777777" w:rsidR="001F2A55" w:rsidRDefault="00000000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1B471D0D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 крају разреда ученик ће бити у стању да:</w:t>
            </w:r>
          </w:p>
          <w:p w14:paraId="12324A07" w14:textId="77777777" w:rsidR="001F2A55" w:rsidRDefault="001F2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0"/>
                <w:szCs w:val="10"/>
              </w:rPr>
            </w:pPr>
          </w:p>
          <w:p w14:paraId="2E4E9AE7" w14:textId="77777777" w:rsidR="001F2A5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hanging="180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разликује дуж, полуправу и праву;</w:t>
            </w:r>
          </w:p>
          <w:p w14:paraId="189957C7" w14:textId="77777777" w:rsidR="001F2A55" w:rsidRDefault="00000000">
            <w:pPr>
              <w:widowControl w:val="0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180" w:hanging="18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одреди дужину изломљене линије (графички и рачунски);</w:t>
            </w:r>
          </w:p>
          <w:p w14:paraId="4DC92830" w14:textId="77777777" w:rsidR="001F2A55" w:rsidRDefault="00000000">
            <w:pPr>
              <w:widowControl w:val="0"/>
              <w:numPr>
                <w:ilvl w:val="0"/>
                <w:numId w:val="2"/>
              </w:numPr>
              <w:tabs>
                <w:tab w:val="left" w:pos="144"/>
                <w:tab w:val="left" w:pos="504"/>
              </w:tabs>
              <w:spacing w:after="0" w:line="240" w:lineRule="auto"/>
              <w:ind w:left="180" w:hanging="18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одреди обим геометријске фигуре;</w:t>
            </w:r>
          </w:p>
          <w:p w14:paraId="39178A70" w14:textId="77777777" w:rsidR="001F2A55" w:rsidRDefault="00000000">
            <w:pPr>
              <w:widowControl w:val="0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180" w:hanging="18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нацрта правоугаоник, квадрат и троугао на квадратној мрежи и тачкастој мрежи;</w:t>
            </w:r>
          </w:p>
          <w:p w14:paraId="5726ABB9" w14:textId="77777777" w:rsidR="001F2A55" w:rsidRDefault="00000000">
            <w:pPr>
              <w:widowControl w:val="0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180" w:hanging="18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уочи подударне фигуре на датом цртежу;</w:t>
            </w:r>
          </w:p>
          <w:p w14:paraId="0196CB87" w14:textId="77777777" w:rsidR="001F2A55" w:rsidRDefault="00000000">
            <w:pPr>
              <w:widowControl w:val="0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180" w:hanging="18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уочи симетричне фигуре;</w:t>
            </w:r>
          </w:p>
          <w:p w14:paraId="110A9C10" w14:textId="77777777" w:rsidR="001F2A55" w:rsidRDefault="00000000">
            <w:pPr>
              <w:numPr>
                <w:ilvl w:val="0"/>
                <w:numId w:val="2"/>
              </w:numPr>
              <w:spacing w:after="0" w:line="240" w:lineRule="auto"/>
              <w:ind w:left="180" w:hanging="18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допуни дати цртеж тако да добијена фигура буде симетрична у односу на дату праву.</w:t>
            </w:r>
          </w:p>
          <w:p w14:paraId="5F11D71F" w14:textId="77777777" w:rsidR="001F2A55" w:rsidRDefault="001F2A55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2F98C3B0" w14:textId="77777777">
        <w:tc>
          <w:tcPr>
            <w:tcW w:w="2626" w:type="dxa"/>
          </w:tcPr>
          <w:p w14:paraId="44D5C41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</w:tcPr>
          <w:p w14:paraId="57CF849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4F1E421D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56DB214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3849F9DC" w14:textId="77777777">
        <w:tc>
          <w:tcPr>
            <w:tcW w:w="2626" w:type="dxa"/>
          </w:tcPr>
          <w:p w14:paraId="12980C6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-Разликуједуж, полуправу и праву и уз помоћ их црта.</w:t>
            </w:r>
          </w:p>
          <w:p w14:paraId="6E21BB7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помоћ мери дужину дужи.</w:t>
            </w:r>
          </w:p>
          <w:p w14:paraId="1F21A67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Именује геометријска тела (лопта, ваљак, купа, пирамида, квадар и коцка)</w:t>
            </w:r>
          </w:p>
          <w:p w14:paraId="68FBDBC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Именује геометријске облике у равни (квадрат, круг, троугао, правоугаоник и тачку).</w:t>
            </w:r>
          </w:p>
          <w:p w14:paraId="212C26A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Именује и разликује отворену изатворену изломљену и криву  линију.</w:t>
            </w:r>
          </w:p>
          <w:p w14:paraId="35D2E28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Уз велику помоћ одређује дужину изломљене линије графички и рачунски. </w:t>
            </w:r>
          </w:p>
          <w:p w14:paraId="764A22E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да обим представља збир дужина страница фигуре, али му је потребна помоћ у израчунавању.</w:t>
            </w:r>
          </w:p>
          <w:p w14:paraId="152AA09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црта правоугаоник, квадрат и троугао на квадратној мрежи и тачкастој мрежи.</w:t>
            </w:r>
          </w:p>
          <w:p w14:paraId="1F5E6C4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подударне фигуре на датом цртежу, али често греши и потребана му је помоћ.</w:t>
            </w:r>
          </w:p>
          <w:p w14:paraId="046CFA4D" w14:textId="77777777" w:rsidR="001F2A55" w:rsidRDefault="00000000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симетричне фигуре и често неправилно (потребна му је већа помоћ) допуњава дати цртеж тако да добијена фигура буде симетрична у односу на дату праву.</w:t>
            </w:r>
          </w:p>
          <w:p w14:paraId="63CAFDEA" w14:textId="77777777" w:rsidR="001F2A55" w:rsidRDefault="00000000">
            <w:pP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користи геометријски прибор.</w:t>
            </w:r>
          </w:p>
          <w:p w14:paraId="7D7BDEB5" w14:textId="77777777" w:rsidR="001F2A55" w:rsidRDefault="001F2A55">
            <w:pPr>
              <w:tabs>
                <w:tab w:val="left" w:pos="17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41BCAC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дуж, полуправу и праву и понекад прецизно их црта.</w:t>
            </w:r>
          </w:p>
          <w:p w14:paraId="093E117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мери дужину дужи, али понекад греши.</w:t>
            </w:r>
          </w:p>
          <w:p w14:paraId="2D31341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Именује и црта геометријска тела (лопта, ваљак, купа, пирамида, квадар и коцка)</w:t>
            </w:r>
          </w:p>
          <w:p w14:paraId="53A8F84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Именује и црта геометријске облике у равни (квадрат, круг, троугао, правоугаоник и тачку).</w:t>
            </w:r>
          </w:p>
          <w:p w14:paraId="1448A68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 да одреди дужину изломљене линије графички и рачунски, али повремено греши. </w:t>
            </w:r>
          </w:p>
          <w:p w14:paraId="4229B63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да обим представља збир дужина страница фигуре, самостално израчунава обимкада су дужине страница изражене истом јединицом мере уз повремене грешке.</w:t>
            </w:r>
          </w:p>
          <w:p w14:paraId="553FB9F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Самостално, али непрецизно црта правоугаоник, квадрат и троугао на квадратној мрежи и тачкастој мрежи.</w:t>
            </w:r>
          </w:p>
          <w:p w14:paraId="08CE00B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Самостално уочава подударне фигуре на датом цртежу. </w:t>
            </w:r>
          </w:p>
          <w:p w14:paraId="61FF1B7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симетричне фигуре, уз повремену помоћ допуњава дати цртеж тако да добијена фигура буде симетрична у односу на дату праву.</w:t>
            </w:r>
          </w:p>
          <w:p w14:paraId="12CE798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Самостално,али  непрецизно користи геометриски прибор.</w:t>
            </w:r>
          </w:p>
        </w:tc>
        <w:tc>
          <w:tcPr>
            <w:tcW w:w="2655" w:type="dxa"/>
          </w:tcPr>
          <w:p w14:paraId="1619183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Црта и обележава дуж  (када је дата дужина), праву и полуправу.</w:t>
            </w:r>
          </w:p>
          <w:p w14:paraId="5BC1FC1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и тачно мери дужину дужи, понекад погреши у изражавању различитим јединицама мере за дужину.</w:t>
            </w:r>
          </w:p>
          <w:p w14:paraId="3BF02A7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Именује и самостално црта геометријска тела (лопта, ваљак, купа, пирамида, квадар и коцка)</w:t>
            </w:r>
          </w:p>
          <w:p w14:paraId="0798D3B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Именује и самостално црта геометријске облике у равни (квадрат, круг, троугао, правоугаоник и тачку).</w:t>
            </w:r>
          </w:p>
          <w:p w14:paraId="0CFFFDB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Самостално одређује дужину  изломљене линије графички и рачунски.</w:t>
            </w:r>
          </w:p>
          <w:p w14:paraId="53B3FE5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израчунава обим када су дужине страница изражене истом јединицом мере.</w:t>
            </w:r>
          </w:p>
          <w:p w14:paraId="3B31FCD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црта правоугаоник, квадрат и троугао на квадратној мрежи и тачкастој мрежи.</w:t>
            </w:r>
          </w:p>
          <w:p w14:paraId="07BCBF4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симетричне фигуре  и самостално допуњава дати цртеж, тако да добијена фигура буде симетрична у односу на дату праву, али није прецизан.</w:t>
            </w:r>
          </w:p>
          <w:p w14:paraId="6F021EF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Уочава међусобне односе геометријских објеката у равни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црта их на основу захтева датих у текстуалном задатку повремено тражећи помоћ.</w:t>
            </w:r>
          </w:p>
          <w:p w14:paraId="3F69E6D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Самостално користи геометриски прибор.</w:t>
            </w:r>
          </w:p>
        </w:tc>
        <w:tc>
          <w:tcPr>
            <w:tcW w:w="2701" w:type="dxa"/>
          </w:tcPr>
          <w:p w14:paraId="5CC946C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Самостално црта и обележава дуж , праву и полуправу.</w:t>
            </w:r>
          </w:p>
          <w:p w14:paraId="30AD327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и тачно мери дужину дужи, и изражава је различитим јединицама мере за дужину.</w:t>
            </w:r>
          </w:p>
          <w:p w14:paraId="7F7691F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Самостално и тачно одређује дужину  изломљене линије графички и рачунски, </w:t>
            </w:r>
          </w:p>
          <w:p w14:paraId="02CB9A0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и тачно израчунава обим када су дужине страница изражене различитим јединицама мере или сам мери дужине страница и рачуна обим.</w:t>
            </w:r>
          </w:p>
          <w:p w14:paraId="57E1205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симетричне фигуре  и самостално и прецизно допуњава дати цртеж тако да добијена фигура буде симетрична у односу на дату праву.</w:t>
            </w:r>
          </w:p>
          <w:p w14:paraId="72A17D1F" w14:textId="77777777" w:rsidR="001F2A5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Уочава међусобне односе геометријских објеката у равни и самостално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црта на основу захтева датих у текстуалном задатку.</w:t>
            </w:r>
          </w:p>
        </w:tc>
      </w:tr>
      <w:tr w:rsidR="001F2A55" w14:paraId="5CCD0360" w14:textId="77777777">
        <w:tc>
          <w:tcPr>
            <w:tcW w:w="10682" w:type="dxa"/>
            <w:gridSpan w:val="4"/>
          </w:tcPr>
          <w:p w14:paraId="09034078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МЕРЕЊЕ И МЕРЕ</w:t>
            </w:r>
          </w:p>
        </w:tc>
      </w:tr>
      <w:tr w:rsidR="001F2A55" w14:paraId="2D6E1CFB" w14:textId="77777777">
        <w:tc>
          <w:tcPr>
            <w:tcW w:w="10682" w:type="dxa"/>
            <w:gridSpan w:val="4"/>
          </w:tcPr>
          <w:p w14:paraId="4007542A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Исходи:</w:t>
            </w:r>
          </w:p>
          <w:p w14:paraId="7434A460" w14:textId="77777777" w:rsidR="001F2A5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2292DDE7" w14:textId="77777777" w:rsidR="001F2A55" w:rsidRDefault="00000000">
            <w:pPr>
              <w:numPr>
                <w:ilvl w:val="0"/>
                <w:numId w:val="3"/>
              </w:numPr>
              <w:spacing w:after="0" w:line="240" w:lineRule="auto"/>
              <w:ind w:left="360" w:hanging="27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изрази дужину у различитим јединицама за мерење дужине;</w:t>
            </w:r>
          </w:p>
          <w:p w14:paraId="7757B776" w14:textId="77777777" w:rsidR="001F2A5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ind w:left="360" w:hanging="27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измери дужину дужи и нацрта дуж дате дужине;</w:t>
            </w:r>
          </w:p>
          <w:p w14:paraId="7B26342E" w14:textId="77777777" w:rsidR="001F2A5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27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 и запише време са часовника;</w:t>
            </w:r>
          </w:p>
          <w:p w14:paraId="03ACD4E8" w14:textId="77777777" w:rsidR="001F2A55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ind w:left="360" w:hanging="270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користи јединице за време у једноставним ситуацијама.</w:t>
            </w:r>
          </w:p>
          <w:p w14:paraId="18707611" w14:textId="77777777" w:rsidR="001F2A55" w:rsidRDefault="001F2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A55" w14:paraId="4CFDB274" w14:textId="77777777">
        <w:tc>
          <w:tcPr>
            <w:tcW w:w="2626" w:type="dxa"/>
          </w:tcPr>
          <w:p w14:paraId="745A828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4F4D66F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6774760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79E122B7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297D5759" w14:textId="77777777">
        <w:tc>
          <w:tcPr>
            <w:tcW w:w="2626" w:type="dxa"/>
          </w:tcPr>
          <w:p w14:paraId="3BB3DC3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јединице за мерење дужине и претвара их уз већу помоћ.</w:t>
            </w:r>
          </w:p>
          <w:p w14:paraId="7E14F0A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помоћ мери дужину дате дужи и црта дуж одређене дужине.</w:t>
            </w:r>
          </w:p>
          <w:p w14:paraId="0461A82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већу помоћ користи прибор за мерење дужине.</w:t>
            </w:r>
          </w:p>
          <w:p w14:paraId="317D173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Разликује врсте часовника.</w:t>
            </w:r>
          </w:p>
          <w:p w14:paraId="26F08F8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да прочита време на дигиталном часовнику.</w:t>
            </w:r>
          </w:p>
          <w:p w14:paraId="75BEA26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помоћ зна да наброји јединице за мерење времена.</w:t>
            </w:r>
          </w:p>
          <w:p w14:paraId="2D6A29E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који је дан данас, који је био јуче и који ће бити сутра, зана који је сада месец.</w:t>
            </w:r>
          </w:p>
          <w:p w14:paraId="5CD5875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набраја годишња доба.</w:t>
            </w:r>
          </w:p>
          <w:p w14:paraId="06B6C07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колико месеци траје једна година и зна да наброји дане у недељи и месеце у години.</w:t>
            </w:r>
          </w:p>
        </w:tc>
        <w:tc>
          <w:tcPr>
            <w:tcW w:w="2700" w:type="dxa"/>
          </w:tcPr>
          <w:p w14:paraId="2C02929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јединице за мерење дужине и претвара их уз повремену помоћ.</w:t>
            </w:r>
          </w:p>
          <w:p w14:paraId="79BE59E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Мери дужину дате дужи и и црта дуж одређене дужине, али је повремено непрецизан.</w:t>
            </w:r>
          </w:p>
          <w:p w14:paraId="168C1C2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користи прибор за мерење дужине.</w:t>
            </w:r>
          </w:p>
          <w:p w14:paraId="1821F72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да прочита време на дигиталном часовнику и уз помоћ чита време на часовнику са казаљкама.</w:t>
            </w:r>
          </w:p>
          <w:p w14:paraId="6A12DF2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Набраја  јединице за мерење времена и зна колико минута има час, колико часова траје дан, колико дана и недеља има у години, самостално набраја месеце у години, али му је потребна помоћ у примени.</w:t>
            </w:r>
          </w:p>
          <w:p w14:paraId="71084C3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и тачно бележи датум.</w:t>
            </w:r>
          </w:p>
          <w:p w14:paraId="66609A6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Самостано чита календар.</w:t>
            </w:r>
          </w:p>
        </w:tc>
        <w:tc>
          <w:tcPr>
            <w:tcW w:w="2655" w:type="dxa"/>
          </w:tcPr>
          <w:p w14:paraId="2310DCC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јединице за мерење дужине и самостално их претвара.</w:t>
            </w:r>
          </w:p>
          <w:p w14:paraId="58F38DD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мери дужину дате дужи  и црта дуж одређене дужине, али је понекад непрецизан.</w:t>
            </w:r>
          </w:p>
          <w:p w14:paraId="129499F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самостално да прочита и запише време на часовнику, али понекад погреши.</w:t>
            </w:r>
          </w:p>
          <w:p w14:paraId="69E3690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Набраја  јединице за мерење времена и зна колико минута има час, колико часова траје дан, колико дана и недеља има у години, самостално набраја месеце и колико који месец има дана. </w:t>
            </w:r>
          </w:p>
          <w:p w14:paraId="54420D2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уз мање грешке претвара јединице за мерење времена.</w:t>
            </w:r>
          </w:p>
          <w:p w14:paraId="04FEC36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мању помоћ зна да именује који месеци припадају ком годишњем добу.</w:t>
            </w:r>
          </w:p>
          <w:p w14:paraId="3C9ABEB3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</w:tcPr>
          <w:p w14:paraId="1792BE0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мери дужину дате дужи  и црта дуж одређене дужине.</w:t>
            </w:r>
          </w:p>
          <w:p w14:paraId="73910D0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самостално и тачно да прочита и запише време на било ком  часовнику.</w:t>
            </w:r>
          </w:p>
          <w:p w14:paraId="1EAE84E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Добро познаје јединице за мерење времена и самостално и тачно то знање примењује у свакодневном животу.</w:t>
            </w:r>
          </w:p>
          <w:p w14:paraId="282CD84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Самостално и тачно именује који месец припада ком годишњем добу.</w:t>
            </w:r>
          </w:p>
          <w:p w14:paraId="5B72C1A9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7C595E" w14:textId="77777777" w:rsidR="001F2A55" w:rsidRDefault="001F2A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8CAFE6" w14:textId="77777777" w:rsidR="001F2A55" w:rsidRDefault="001F2A55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2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2C38ECB0" w14:textId="77777777">
        <w:tc>
          <w:tcPr>
            <w:tcW w:w="2270" w:type="dxa"/>
          </w:tcPr>
          <w:p w14:paraId="5844D7B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6414FE3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146989A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2FD2A74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3F693AC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4301675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27E58C0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7606E4C0" w14:textId="77777777">
        <w:tc>
          <w:tcPr>
            <w:tcW w:w="2270" w:type="dxa"/>
          </w:tcPr>
          <w:p w14:paraId="1EDCEC1D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1753" w:type="dxa"/>
          </w:tcPr>
          <w:p w14:paraId="1C5AD5A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63C3153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4E12165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26EF809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4D23EB4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01829CA7" w14:textId="77777777" w:rsidR="001F2A55" w:rsidRDefault="001F2A55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3"/>
        <w:tblW w:w="1068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655"/>
        <w:gridCol w:w="2701"/>
      </w:tblGrid>
      <w:tr w:rsidR="001F2A55" w14:paraId="13FE5564" w14:textId="77777777">
        <w:trPr>
          <w:trHeight w:val="580"/>
        </w:trPr>
        <w:tc>
          <w:tcPr>
            <w:tcW w:w="10682" w:type="dxa"/>
            <w:gridSpan w:val="4"/>
          </w:tcPr>
          <w:p w14:paraId="0AC072BC" w14:textId="77777777" w:rsidR="001F2A55" w:rsidRDefault="00000000">
            <w:pPr>
              <w:spacing w:line="360" w:lineRule="auto"/>
              <w:ind w:left="482" w:hanging="4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Критеријуми оцењивања у настави Света око нас– 2. разред</w:t>
            </w:r>
          </w:p>
        </w:tc>
      </w:tr>
      <w:tr w:rsidR="001F2A55" w14:paraId="74090088" w14:textId="77777777">
        <w:trPr>
          <w:trHeight w:val="580"/>
        </w:trPr>
        <w:tc>
          <w:tcPr>
            <w:tcW w:w="10682" w:type="dxa"/>
            <w:gridSpan w:val="4"/>
          </w:tcPr>
          <w:p w14:paraId="1F1E9A0F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Учитељице: Тања Босић, Мирјана Ђурић, Тања Костадиновић, Јована Матејевић</w:t>
            </w:r>
          </w:p>
        </w:tc>
      </w:tr>
      <w:tr w:rsidR="001F2A55" w14:paraId="2C01B0C7" w14:textId="77777777">
        <w:trPr>
          <w:trHeight w:val="580"/>
        </w:trPr>
        <w:tc>
          <w:tcPr>
            <w:tcW w:w="10682" w:type="dxa"/>
            <w:gridSpan w:val="4"/>
          </w:tcPr>
          <w:p w14:paraId="18666A1E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4</w:t>
            </w:r>
          </w:p>
        </w:tc>
      </w:tr>
      <w:tr w:rsidR="001F2A55" w14:paraId="6BC2317F" w14:textId="77777777">
        <w:trPr>
          <w:trHeight w:val="580"/>
        </w:trPr>
        <w:tc>
          <w:tcPr>
            <w:tcW w:w="10682" w:type="dxa"/>
            <w:gridSpan w:val="4"/>
          </w:tcPr>
          <w:p w14:paraId="57E79EC1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ДРУГИ И ЈА</w:t>
            </w:r>
          </w:p>
        </w:tc>
      </w:tr>
      <w:tr w:rsidR="001F2A55" w14:paraId="61FA45F1" w14:textId="77777777">
        <w:trPr>
          <w:trHeight w:val="580"/>
        </w:trPr>
        <w:tc>
          <w:tcPr>
            <w:tcW w:w="10682" w:type="dxa"/>
            <w:gridSpan w:val="4"/>
          </w:tcPr>
          <w:p w14:paraId="13F1B7BF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3B22CF5D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4179E65F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оствари права и обавезе у односу на правила понашања у групама којима припада;</w:t>
            </w:r>
          </w:p>
          <w:p w14:paraId="7C879E34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прихвати последице када прекрши правила понашања;</w:t>
            </w:r>
          </w:p>
          <w:p w14:paraId="79CD2CF8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 понаша тако да уважава различитости  других људи;</w:t>
            </w:r>
          </w:p>
          <w:p w14:paraId="4F431E81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сарађује са другима у групи на заједничким активностима;</w:t>
            </w:r>
          </w:p>
          <w:p w14:paraId="5CF610C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 грб, заставу и химну Републике Србије и примерено се понаша према симболима;</w:t>
            </w:r>
          </w:p>
          <w:p w14:paraId="66EF95C9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идентификује групе људи којима припада и своју улогу у њима;</w:t>
            </w:r>
          </w:p>
          <w:p w14:paraId="10522FE4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разликује потребе од жеља на једноставним примерима из сопственог живота; </w:t>
            </w:r>
          </w:p>
          <w:p w14:paraId="3C03F893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повеже личну хигијену, боравак у природи, физичку активност иразноврсну исхрану са очувањем здравља; </w:t>
            </w:r>
          </w:p>
          <w:p w14:paraId="7F63E276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резултате рада са уложеним трудом;</w:t>
            </w:r>
          </w:p>
          <w:p w14:paraId="35F3B883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 личну хигијену- руку, зуба и чулних органа.</w:t>
            </w:r>
          </w:p>
        </w:tc>
      </w:tr>
      <w:tr w:rsidR="001F2A55" w14:paraId="223CEEC2" w14:textId="77777777">
        <w:tc>
          <w:tcPr>
            <w:tcW w:w="2626" w:type="dxa"/>
          </w:tcPr>
          <w:p w14:paraId="595A0BE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6E87CFE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6B40684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20EC3F1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7E6B4AE7" w14:textId="77777777">
        <w:tc>
          <w:tcPr>
            <w:tcW w:w="2626" w:type="dxa"/>
          </w:tcPr>
          <w:p w14:paraId="16A0520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Препознаје пристојно понашање у школи и ван ње,али га се не придржава.</w:t>
            </w:r>
          </w:p>
          <w:p w14:paraId="1F78CB2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Препознаје мирно решавање сукоба уз помоћ.</w:t>
            </w:r>
          </w:p>
          <w:p w14:paraId="7816C93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Препознаје важност међусобног помагања и уважавања.</w:t>
            </w:r>
          </w:p>
          <w:p w14:paraId="1D31732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Препознаје права и именује дужности  уз помоћ.  </w:t>
            </w:r>
          </w:p>
          <w:p w14:paraId="0D1C9AD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-Препознаје грб,заставу и химну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Републике Србије и примерено се понаша према симболима;</w:t>
            </w:r>
          </w:p>
          <w:p w14:paraId="1D6C9F2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потребе од жеља на једноставним примерима из сопственог живота.</w:t>
            </w:r>
          </w:p>
        </w:tc>
        <w:tc>
          <w:tcPr>
            <w:tcW w:w="2700" w:type="dxa"/>
          </w:tcPr>
          <w:p w14:paraId="6B22FA8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-Примењује  пристојно понашање у школи и ван ње уз честа одступања.</w:t>
            </w:r>
          </w:p>
          <w:p w14:paraId="37F1F8F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Примењује мирно решавање сукоба уз подстицај.</w:t>
            </w:r>
          </w:p>
          <w:p w14:paraId="58E7FE9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Примењује међусобно помагање и уважавање уз подстицај.</w:t>
            </w:r>
          </w:p>
          <w:p w14:paraId="571F5DF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Именује права и дужности уз подстицај.</w:t>
            </w:r>
          </w:p>
          <w:p w14:paraId="6964CEE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Именује химну, грб и заставу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 Србије и примерено се понаша према симболима.</w:t>
            </w:r>
          </w:p>
        </w:tc>
        <w:tc>
          <w:tcPr>
            <w:tcW w:w="2655" w:type="dxa"/>
          </w:tcPr>
          <w:p w14:paraId="5B617B2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-Примењује пристојно понашање у школи и ван ње уз мања одступања. </w:t>
            </w:r>
          </w:p>
          <w:p w14:paraId="45BDA8A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Примењује мирно решавање сукоба уз мања одступања.</w:t>
            </w:r>
          </w:p>
          <w:p w14:paraId="17FD198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Примењује међусобно помагање и уважавање уз мања одступања.</w:t>
            </w:r>
          </w:p>
          <w:p w14:paraId="63C9A66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Објашњава права и дужности.</w:t>
            </w:r>
          </w:p>
        </w:tc>
        <w:tc>
          <w:tcPr>
            <w:tcW w:w="2701" w:type="dxa"/>
          </w:tcPr>
          <w:p w14:paraId="4A01FDD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Примењује пристојно понашање у школи и ван ње.</w:t>
            </w:r>
          </w:p>
          <w:p w14:paraId="4973BF9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Предлаже начине мирног решавања сукоба.</w:t>
            </w:r>
          </w:p>
          <w:p w14:paraId="788A4E0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Примењује и предлаже међусобно помагање, уважава друге.</w:t>
            </w:r>
          </w:p>
          <w:p w14:paraId="6CDFA57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Објашњава права и дужности, даје примере.</w:t>
            </w:r>
          </w:p>
          <w:p w14:paraId="5ADC11C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Повезује личну хигијену, боравак у природи, физичку активност иразноврсну исхрану са очувањем здравља.</w:t>
            </w:r>
          </w:p>
          <w:p w14:paraId="47A41FF8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37529DCF" w14:textId="77777777">
        <w:tc>
          <w:tcPr>
            <w:tcW w:w="10682" w:type="dxa"/>
            <w:gridSpan w:val="4"/>
          </w:tcPr>
          <w:p w14:paraId="752569A4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КУЛТУРА ЖИВЉЕЊА</w:t>
            </w:r>
          </w:p>
        </w:tc>
      </w:tr>
      <w:tr w:rsidR="001F2A55" w14:paraId="274712A0" w14:textId="77777777">
        <w:tc>
          <w:tcPr>
            <w:tcW w:w="10682" w:type="dxa"/>
            <w:gridSpan w:val="4"/>
          </w:tcPr>
          <w:p w14:paraId="777CD0F5" w14:textId="77777777" w:rsidR="001F2A55" w:rsidRDefault="00000000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0A694124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 крају разреда ученик ће бити у стању да:</w:t>
            </w:r>
          </w:p>
          <w:p w14:paraId="02F4B88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одреди тип насеља на основу његових карактеристика;</w:t>
            </w:r>
          </w:p>
          <w:p w14:paraId="0158D517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оствари права и обавезе у односу на правила понашања у групама којима припада;</w:t>
            </w:r>
          </w:p>
          <w:p w14:paraId="47F37AFF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идентификује групе људи којима припада и своју улогу у њима;</w:t>
            </w:r>
          </w:p>
          <w:p w14:paraId="62C2567B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сарађује са другима у групи на  заједничким активностима;</w:t>
            </w:r>
          </w:p>
          <w:p w14:paraId="547C8F37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 понаша  тако да уважава различитости других људи;</w:t>
            </w:r>
          </w:p>
          <w:p w14:paraId="498F0559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примени правила културног и безбедног понашања у саобраћају и превозним средствима у насељу са околином;</w:t>
            </w:r>
          </w:p>
          <w:p w14:paraId="0ECD1568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именује занимања људи у свом насељу са околином;</w:t>
            </w:r>
          </w:p>
          <w:p w14:paraId="6CBAE3BC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пронађе тражени објекат у насељу помоћу адресе/карактеристичних објеката;</w:t>
            </w:r>
          </w:p>
          <w:p w14:paraId="58BFA2E6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разликује облике рељефа у свом насељу и околини;</w:t>
            </w:r>
          </w:p>
          <w:p w14:paraId="4AD93848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разликује облике и делове површинских вода у свом насељу и околини.</w:t>
            </w:r>
          </w:p>
          <w:p w14:paraId="0A50FD1F" w14:textId="77777777" w:rsidR="001F2A55" w:rsidRDefault="001F2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0B555E" w14:textId="77777777" w:rsidR="001F2A55" w:rsidRDefault="001F2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D6DF73" w14:textId="77777777" w:rsidR="001F2A55" w:rsidRDefault="001F2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17F748A8" w14:textId="77777777">
        <w:trPr>
          <w:trHeight w:val="352"/>
        </w:trPr>
        <w:tc>
          <w:tcPr>
            <w:tcW w:w="2626" w:type="dxa"/>
          </w:tcPr>
          <w:p w14:paraId="6CA2416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</w:tcPr>
          <w:p w14:paraId="27B46FAD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502D168A" w14:textId="77777777" w:rsidR="001F2A5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6CC68C0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331CE61F" w14:textId="77777777">
        <w:trPr>
          <w:trHeight w:val="8914"/>
        </w:trPr>
        <w:tc>
          <w:tcPr>
            <w:tcW w:w="2626" w:type="dxa"/>
          </w:tcPr>
          <w:p w14:paraId="04AB139A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-Препознаје појам насеља уз помоћ;</w:t>
            </w:r>
          </w:p>
          <w:p w14:paraId="321BA1C2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Разкикује село од града уз помоћ;</w:t>
            </w:r>
          </w:p>
          <w:p w14:paraId="69196CC3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-Препознаје значајне грађевине у близини школе уз помоћ;</w:t>
            </w:r>
          </w:p>
          <w:p w14:paraId="0F6E5427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права и обавезе у односу на правила понашања у групама којима припада уз помоћ;</w:t>
            </w:r>
          </w:p>
          <w:p w14:paraId="169F1172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-Разликује врсте саобраћаја уз помоћ;</w:t>
            </w:r>
          </w:p>
          <w:p w14:paraId="6F6CFB82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правила културног и безбедног понашања у саобраћају и превозним средствима у насељу са околином уз помоћ;</w:t>
            </w:r>
          </w:p>
          <w:p w14:paraId="42F993C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Именује занимања људи у свом насељу са околином уз помоћ;</w:t>
            </w:r>
          </w:p>
          <w:p w14:paraId="7BA7F6C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облике рељефа у свом насељу и околини уз помоћ;</w:t>
            </w:r>
          </w:p>
          <w:p w14:paraId="75B2882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облике и делове површинских вода у свом насељу и околини уз помоћ.</w:t>
            </w:r>
          </w:p>
        </w:tc>
        <w:tc>
          <w:tcPr>
            <w:tcW w:w="2700" w:type="dxa"/>
          </w:tcPr>
          <w:p w14:paraId="5D1D4C67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појам насеља уз подстицај;</w:t>
            </w:r>
          </w:p>
          <w:p w14:paraId="4808F358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село од града уз подстицај;</w:t>
            </w:r>
          </w:p>
          <w:p w14:paraId="1A6C4E56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-Препознаје значајне грађевине у близини школе уз подстицај;</w:t>
            </w:r>
          </w:p>
          <w:p w14:paraId="48060B23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права и обавезе у односу на правила понашања у групама којима припада уз подстицај;</w:t>
            </w:r>
          </w:p>
          <w:p w14:paraId="2AE62C03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-Разликује врсте саобраћаја уз подстицај;</w:t>
            </w:r>
          </w:p>
          <w:p w14:paraId="5B3330F3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правила културног и безбедног понашања у саобраћају и превозним средствима у насељу са околином уз подстицај;</w:t>
            </w:r>
          </w:p>
          <w:p w14:paraId="55E9CD8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Именује занимања људи у свом насељу са околином уз подстицај;</w:t>
            </w:r>
          </w:p>
          <w:p w14:paraId="057E28B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облике рељефа у свом насељу и околини уз подстицај;</w:t>
            </w:r>
          </w:p>
          <w:p w14:paraId="53ED575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облике и делове површинских вода у свом насељу и околини уз подстицај.</w:t>
            </w:r>
          </w:p>
        </w:tc>
        <w:tc>
          <w:tcPr>
            <w:tcW w:w="2655" w:type="dxa"/>
          </w:tcPr>
          <w:p w14:paraId="533D64EC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појам насеља;</w:t>
            </w:r>
          </w:p>
          <w:p w14:paraId="75559F47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село од града;</w:t>
            </w:r>
          </w:p>
          <w:p w14:paraId="70CC560F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-Препознаје значајне грађевине у близини школе;</w:t>
            </w:r>
          </w:p>
          <w:p w14:paraId="6A0E739C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права и обавезе у односу на правила понашања у групама којима припада уз мања одступања;</w:t>
            </w:r>
          </w:p>
          <w:p w14:paraId="477612BF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-Разликује врсте саобраћаја;</w:t>
            </w:r>
          </w:p>
          <w:p w14:paraId="17B9F285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правила културног и безбедног понашања у саобраћају и превозним средствима у насељу са околином;</w:t>
            </w:r>
          </w:p>
          <w:p w14:paraId="5399969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Именује занимања људи у свом насељу са околином;</w:t>
            </w:r>
          </w:p>
          <w:p w14:paraId="4632A9C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облике рељефа у свом насељу и околини;</w:t>
            </w:r>
          </w:p>
          <w:p w14:paraId="20A8BE8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облике и делове површинских вода у свом насељу и околини.</w:t>
            </w:r>
          </w:p>
        </w:tc>
        <w:tc>
          <w:tcPr>
            <w:tcW w:w="2701" w:type="dxa"/>
          </w:tcPr>
          <w:p w14:paraId="04A1ABC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-Користи појам насеља у свакодневном животу;</w:t>
            </w:r>
          </w:p>
          <w:p w14:paraId="4947419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-Наводи и описује значајне грађевине у близини школе;</w:t>
            </w:r>
          </w:p>
          <w:p w14:paraId="4DAB1677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Објашњава права и обавезе у односу на правила понашања у групама којима припада и даје примере из свакодневног живота;</w:t>
            </w:r>
          </w:p>
          <w:p w14:paraId="3789B550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-Разликује врсте саобраћаја;</w:t>
            </w:r>
          </w:p>
          <w:p w14:paraId="38FD8EFC" w14:textId="77777777" w:rsidR="001F2A55" w:rsidRDefault="00000000">
            <w:pPr>
              <w:tabs>
                <w:tab w:val="left" w:pos="836"/>
                <w:tab w:val="left" w:pos="8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Примењује правила културног и безбедног понашања у саобраћају и превозним средствима у насељу са околином;</w:t>
            </w:r>
          </w:p>
          <w:p w14:paraId="726339F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примере из окружења и описује занимања људи у свом насељу са околином;</w:t>
            </w:r>
          </w:p>
          <w:p w14:paraId="63B4234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Именује облике рељефа у свом насељу и околини;</w:t>
            </w:r>
          </w:p>
          <w:p w14:paraId="10B9632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Именује облике и делове површинских вода у свом насељу и околини.</w:t>
            </w:r>
          </w:p>
        </w:tc>
      </w:tr>
      <w:tr w:rsidR="001F2A55" w14:paraId="16F8DBD5" w14:textId="77777777">
        <w:tc>
          <w:tcPr>
            <w:tcW w:w="10682" w:type="dxa"/>
            <w:gridSpan w:val="4"/>
          </w:tcPr>
          <w:p w14:paraId="76B4F3C6" w14:textId="77777777" w:rsidR="001F2A5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КРЕТАЊЕ И ОРИЈЕНТАЦИЈА У ВРЕМЕНУ</w:t>
            </w:r>
          </w:p>
        </w:tc>
      </w:tr>
      <w:tr w:rsidR="001F2A55" w14:paraId="4541957A" w14:textId="77777777">
        <w:tc>
          <w:tcPr>
            <w:tcW w:w="10682" w:type="dxa"/>
            <w:gridSpan w:val="4"/>
          </w:tcPr>
          <w:p w14:paraId="6416393E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Исходи:</w:t>
            </w:r>
          </w:p>
          <w:p w14:paraId="439EE893" w14:textId="77777777" w:rsidR="001F2A55" w:rsidRDefault="001F2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14:paraId="424D1C34" w14:textId="77777777" w:rsidR="001F2A5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233FD7B3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одабере начин кретања тела , узимајући у обзир облик тела, врсту подлоге и средину у којој се тело креће;</w:t>
            </w:r>
          </w:p>
          <w:p w14:paraId="6342BB94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понаша се тако да уважава различитости својих вршњака и других људи;</w:t>
            </w:r>
          </w:p>
          <w:p w14:paraId="1222F688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сарађује са другима у групи на заједничким активностима;</w:t>
            </w:r>
          </w:p>
          <w:p w14:paraId="62588A1C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наводи примере различитих облика кретања у окружењу;</w:t>
            </w:r>
          </w:p>
          <w:p w14:paraId="79B731A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измери растојање које тело пређе током свог кретања;</w:t>
            </w:r>
          </w:p>
          <w:p w14:paraId="03F9D46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одреди време помоћу часовника и календара користећи временске одреднице: сат, дан, седмицу, месец, годину;</w:t>
            </w:r>
          </w:p>
          <w:p w14:paraId="225728F3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забележи и прочита податке из личног живота помоћу ленте времена;</w:t>
            </w:r>
          </w:p>
          <w:p w14:paraId="04CAB378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резултате рада са уложеним трудом;</w:t>
            </w:r>
          </w:p>
          <w:p w14:paraId="6F53B71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изведе једноставне огледе пратећи упутства.</w:t>
            </w:r>
          </w:p>
          <w:p w14:paraId="79A4E066" w14:textId="77777777" w:rsidR="001F2A55" w:rsidRDefault="001F2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ind w:left="-249" w:firstLine="2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2A55" w14:paraId="5F85D796" w14:textId="77777777">
        <w:trPr>
          <w:trHeight w:val="402"/>
        </w:trPr>
        <w:tc>
          <w:tcPr>
            <w:tcW w:w="2626" w:type="dxa"/>
          </w:tcPr>
          <w:p w14:paraId="00103CD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09FBD86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1DAACE4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3CB7500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3AAF272B" w14:textId="77777777">
        <w:trPr>
          <w:trHeight w:val="6992"/>
        </w:trPr>
        <w:tc>
          <w:tcPr>
            <w:tcW w:w="2626" w:type="dxa"/>
          </w:tcPr>
          <w:p w14:paraId="2CAC746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Уме да одабере начин кретања тела, узимајући у обзир облик тела, врсту подлоге и средину у којој се тело креће, уз помоћ;</w:t>
            </w:r>
          </w:p>
          <w:p w14:paraId="6EFB58C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примере различитих облика кретања у окружењу уз помоћ;</w:t>
            </w:r>
          </w:p>
          <w:p w14:paraId="3B88D82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Мери растојање које тело пређе током свог кретања уз помоћ;</w:t>
            </w:r>
          </w:p>
          <w:p w14:paraId="0BDA1E2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јединице за мерење времена;</w:t>
            </w:r>
          </w:p>
          <w:p w14:paraId="49C27B0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-Именује месеце у години уз помоћ;</w:t>
            </w:r>
          </w:p>
          <w:p w14:paraId="44F7A23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-Одређује број дана у месецу помоћу календара, чита календар и пише датум уз помоћ, </w:t>
            </w:r>
          </w:p>
          <w:p w14:paraId="6B17524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-Гледа у сат уз помоћ.</w:t>
            </w:r>
          </w:p>
        </w:tc>
        <w:tc>
          <w:tcPr>
            <w:tcW w:w="2700" w:type="dxa"/>
          </w:tcPr>
          <w:p w14:paraId="78BB508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 да одабере начин кретања тела, узимајући у обзир облик тела, врсту подлоге и средину у којој се тело креће уз подстицај;</w:t>
            </w:r>
          </w:p>
          <w:p w14:paraId="450CCE1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примере различитих облика кретања у окружењу уз подстицај;</w:t>
            </w:r>
          </w:p>
          <w:p w14:paraId="174C199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Мери растојање које тело пређе током свог кретања уз подстицај;</w:t>
            </w:r>
          </w:p>
          <w:p w14:paraId="5D7F3EC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јединице за мерење времена;</w:t>
            </w:r>
          </w:p>
          <w:p w14:paraId="7599231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-Именује месеце у години уз подстицај;</w:t>
            </w:r>
          </w:p>
          <w:p w14:paraId="0EE4741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-Одређује број дана у месецу помоћу календара, чита календар и пише датум уз подстицај, </w:t>
            </w:r>
          </w:p>
          <w:p w14:paraId="6D47441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-Гледа у сат уз подстицај.</w:t>
            </w:r>
          </w:p>
        </w:tc>
        <w:tc>
          <w:tcPr>
            <w:tcW w:w="2655" w:type="dxa"/>
          </w:tcPr>
          <w:p w14:paraId="620C121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 да одабере начин кретања тела, узимајући у обзир облик тела, врсту подлоге и средину у којој се тело креће уз мања одступања;</w:t>
            </w:r>
          </w:p>
          <w:p w14:paraId="041F511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примере различитих облика кретања у окружењу уз мања одступања;</w:t>
            </w:r>
          </w:p>
          <w:p w14:paraId="407639B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Мери растојање које тело пређе током свог кретања уз мања одступања;</w:t>
            </w:r>
          </w:p>
          <w:p w14:paraId="129200D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јединице за мерење времена</w:t>
            </w:r>
          </w:p>
          <w:p w14:paraId="0636471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-Именује месеце у години;</w:t>
            </w:r>
          </w:p>
          <w:p w14:paraId="6B5300A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-Одређује број дана у месецу помоћу календара, чита календар и пише датум;</w:t>
            </w:r>
          </w:p>
          <w:p w14:paraId="6A4D97DB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-Гледа у сат.</w:t>
            </w:r>
          </w:p>
        </w:tc>
        <w:tc>
          <w:tcPr>
            <w:tcW w:w="2701" w:type="dxa"/>
          </w:tcPr>
          <w:p w14:paraId="3DC7909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Примењује, наводи примере и објашњава кретање тела, узимајући у обзир облик тела, врсту подлоге и средину у којој се тело креће.</w:t>
            </w:r>
          </w:p>
          <w:p w14:paraId="2C02B72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 изводи једноставне огледе пратећи упутства;</w:t>
            </w:r>
          </w:p>
          <w:p w14:paraId="7F38A21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-Примењује орјентацију у времену.</w:t>
            </w:r>
          </w:p>
        </w:tc>
      </w:tr>
      <w:tr w:rsidR="001F2A55" w14:paraId="4B6DD4B6" w14:textId="77777777">
        <w:trPr>
          <w:trHeight w:val="402"/>
        </w:trPr>
        <w:tc>
          <w:tcPr>
            <w:tcW w:w="10682" w:type="dxa"/>
            <w:gridSpan w:val="4"/>
          </w:tcPr>
          <w:p w14:paraId="6C7E7C27" w14:textId="77777777" w:rsidR="001F2A55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РАЗНОВРСНОСТ ПРИРОДЕ</w:t>
            </w:r>
          </w:p>
        </w:tc>
      </w:tr>
      <w:tr w:rsidR="001F2A55" w14:paraId="3D46A61C" w14:textId="77777777">
        <w:trPr>
          <w:trHeight w:val="773"/>
        </w:trPr>
        <w:tc>
          <w:tcPr>
            <w:tcW w:w="10682" w:type="dxa"/>
            <w:gridSpan w:val="4"/>
          </w:tcPr>
          <w:p w14:paraId="4F861D5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67214B0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034942DD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идентификује заједничке особине живих бића на примерима из окружења;</w:t>
            </w:r>
          </w:p>
          <w:p w14:paraId="2C96C58B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сарађује са другима у групи на заједничким активностима;</w:t>
            </w:r>
          </w:p>
          <w:p w14:paraId="2F253440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 примере повезаности живих бића са условима живота;</w:t>
            </w:r>
          </w:p>
          <w:p w14:paraId="4152420F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 животиње из окружења на основу начина живота и начина исхране;</w:t>
            </w:r>
          </w:p>
          <w:p w14:paraId="0BBD05E1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изведе једноставне огледе пратећи упутства;</w:t>
            </w:r>
          </w:p>
          <w:p w14:paraId="6D9746B4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 биљке из окружења на основу изгледа листа и стабла;</w:t>
            </w:r>
          </w:p>
          <w:p w14:paraId="5F80498C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делове тела живих бића са њиховом улогом/ улогама;</w:t>
            </w:r>
          </w:p>
          <w:p w14:paraId="579257E6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негује и својим понашањем не угрожава биљке и животиње у окружењу;</w:t>
            </w:r>
          </w:p>
          <w:p w14:paraId="2442FCC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 примере који показују значај биљака и животиња за човека;</w:t>
            </w:r>
          </w:p>
          <w:p w14:paraId="38E9340B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резултате рада са уложеним трудом;</w:t>
            </w:r>
          </w:p>
          <w:p w14:paraId="657E4F3A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промене у природи и активности људи са годишњим добима;</w:t>
            </w:r>
          </w:p>
          <w:p w14:paraId="39B25DFB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безбедно поступа пре и током временских непогода;</w:t>
            </w:r>
          </w:p>
          <w:p w14:paraId="0ACC2DF8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штедљиво троши производе које користи у свакодневним ситуацијама;</w:t>
            </w:r>
          </w:p>
          <w:p w14:paraId="560C3705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 отпад на предвиђена места;</w:t>
            </w:r>
          </w:p>
          <w:p w14:paraId="2DA78FF0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понаша се тако да уважава различитости других људи.</w:t>
            </w:r>
          </w:p>
          <w:p w14:paraId="1049AADB" w14:textId="77777777" w:rsidR="001F2A55" w:rsidRDefault="001F2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C3DAA" w14:textId="77777777" w:rsidR="001F2A55" w:rsidRDefault="001F2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18094C30" w14:textId="77777777">
        <w:trPr>
          <w:trHeight w:val="318"/>
        </w:trPr>
        <w:tc>
          <w:tcPr>
            <w:tcW w:w="2626" w:type="dxa"/>
          </w:tcPr>
          <w:p w14:paraId="5A5F43A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</w:tcPr>
          <w:p w14:paraId="13B45D4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096C2CD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15FFF93D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4163BB94" w14:textId="77777777">
        <w:trPr>
          <w:trHeight w:val="976"/>
        </w:trPr>
        <w:tc>
          <w:tcPr>
            <w:tcW w:w="2626" w:type="dxa"/>
          </w:tcPr>
          <w:p w14:paraId="37BC9BA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-Идентификује заједничке особине живих бића на примерима из окружења уз помоћ;</w:t>
            </w:r>
          </w:p>
          <w:p w14:paraId="59AC948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-Разврста животиње из окружења на основу начина живота и начина исхране уз помоћ;</w:t>
            </w:r>
          </w:p>
          <w:p w14:paraId="4CCA319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-Разврста биљке из окружења на основу изгледа листа и стабла уз помоћ.</w:t>
            </w:r>
          </w:p>
        </w:tc>
        <w:tc>
          <w:tcPr>
            <w:tcW w:w="2700" w:type="dxa"/>
          </w:tcPr>
          <w:p w14:paraId="03DC689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-Идентификује заједничке особине живих бића на примерима из окружења уз подстицај;</w:t>
            </w:r>
          </w:p>
          <w:p w14:paraId="39A40A7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-Разврста животиње из окружења на основу начина живота и начина исхране уз подстицај;</w:t>
            </w:r>
          </w:p>
          <w:p w14:paraId="6532733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-Разврста биљке из окружења на основу изгледа листа и стабла уз подстицај;</w:t>
            </w:r>
          </w:p>
          <w:p w14:paraId="5B7BB63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 примере повезаности живих бића са условима живота уз подстицај.</w:t>
            </w:r>
          </w:p>
          <w:p w14:paraId="340B1C26" w14:textId="77777777" w:rsidR="001F2A55" w:rsidRDefault="001F2A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</w:tcPr>
          <w:p w14:paraId="2943BD6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-Идентификује заједничке особине живих бића на примерима из окружења уз мања одступања;</w:t>
            </w:r>
          </w:p>
          <w:p w14:paraId="26C65CA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-Разврста животиње из окружења на основу начина живота и начина исхране уз мања одступања;</w:t>
            </w:r>
          </w:p>
          <w:p w14:paraId="22DD680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-Разврста биљке из окружења на основу изгледа листа и стабла уз мања одступања;</w:t>
            </w:r>
          </w:p>
          <w:p w14:paraId="22EBD97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 примере повезаности живих бића са условима живота уз мања одступања;</w:t>
            </w:r>
          </w:p>
          <w:p w14:paraId="4D0166D1" w14:textId="77777777" w:rsidR="001F2A5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-Повеже делове тела живих бића са њиховом улогом/ улогама уз мања одступања.</w:t>
            </w:r>
          </w:p>
        </w:tc>
        <w:tc>
          <w:tcPr>
            <w:tcW w:w="2701" w:type="dxa"/>
          </w:tcPr>
          <w:p w14:paraId="49D2448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-Идентификује заједничке особине живих бића на примерима из окружења;</w:t>
            </w:r>
          </w:p>
          <w:p w14:paraId="229CD34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Разврста животиње из окружења на основу начина живота и начина исхране;</w:t>
            </w:r>
          </w:p>
          <w:p w14:paraId="75612C0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Разврста биљке из окружења на основу изгледа листа и стабла;</w:t>
            </w:r>
          </w:p>
          <w:p w14:paraId="2BE299A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 примере повезаности живих бића са условима живота;</w:t>
            </w:r>
          </w:p>
          <w:p w14:paraId="2F2C78D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Повеже делове тела живих бића са њиховом улогом/ улогама;</w:t>
            </w:r>
          </w:p>
          <w:p w14:paraId="582501F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Изведе једноставне огледе пратећи упутства;</w:t>
            </w:r>
          </w:p>
          <w:p w14:paraId="1ECA02A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-Наведе примере који показују значај биљака и животиња за човека;</w:t>
            </w:r>
          </w:p>
          <w:p w14:paraId="46D3AB6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Повеже промене у природи и активности људи са годишњим добима;</w:t>
            </w:r>
          </w:p>
        </w:tc>
      </w:tr>
      <w:tr w:rsidR="001F2A55" w14:paraId="25F4191D" w14:textId="77777777">
        <w:trPr>
          <w:trHeight w:val="184"/>
        </w:trPr>
        <w:tc>
          <w:tcPr>
            <w:tcW w:w="10682" w:type="dxa"/>
            <w:gridSpan w:val="4"/>
          </w:tcPr>
          <w:p w14:paraId="2A1FEDD7" w14:textId="77777777" w:rsidR="001F2A5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:ЧОВЕК СТВАРА</w:t>
            </w:r>
          </w:p>
        </w:tc>
      </w:tr>
      <w:tr w:rsidR="001F2A55" w14:paraId="35EAAFFE" w14:textId="77777777">
        <w:trPr>
          <w:trHeight w:val="145"/>
        </w:trPr>
        <w:tc>
          <w:tcPr>
            <w:tcW w:w="10682" w:type="dxa"/>
            <w:gridSpan w:val="4"/>
          </w:tcPr>
          <w:p w14:paraId="2074365E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25567CE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 крају разреда ученик ће бити у стању да:</w:t>
            </w:r>
          </w:p>
          <w:p w14:paraId="02029213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37AA8273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сарађује са другима у групи на заједничким активностима;</w:t>
            </w:r>
          </w:p>
          <w:p w14:paraId="235B3B51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одабере материјале који својим својствима највише одговарају употреби предмета;</w:t>
            </w:r>
          </w:p>
          <w:p w14:paraId="7DFF4C1E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истезањем, савијањем и сабијањем одреди својства материјала;</w:t>
            </w:r>
          </w:p>
          <w:p w14:paraId="461815DB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резултате рада са уложеним трудом;</w:t>
            </w:r>
          </w:p>
          <w:p w14:paraId="250B4F3F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штедљиво троши производе које користи у свакодневним ситуацијама;</w:t>
            </w:r>
          </w:p>
          <w:p w14:paraId="3DEBF1D0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пронађе нову намену коришћеним предметима;</w:t>
            </w:r>
          </w:p>
          <w:p w14:paraId="1FA88ECF" w14:textId="77777777" w:rsidR="001F2A55" w:rsidRDefault="00000000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252" w:hanging="19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 отпад на предвиђена места.</w:t>
            </w:r>
          </w:p>
          <w:p w14:paraId="207B514D" w14:textId="77777777" w:rsidR="001F2A55" w:rsidRDefault="001F2A55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17818C8D" w14:textId="77777777">
        <w:trPr>
          <w:trHeight w:val="268"/>
        </w:trPr>
        <w:tc>
          <w:tcPr>
            <w:tcW w:w="2626" w:type="dxa"/>
          </w:tcPr>
          <w:p w14:paraId="076E85E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</w:tcPr>
          <w:p w14:paraId="3612E41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0DC496D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49DBFCE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63B3BA46" w14:textId="77777777">
        <w:trPr>
          <w:trHeight w:val="173"/>
        </w:trPr>
        <w:tc>
          <w:tcPr>
            <w:tcW w:w="2626" w:type="dxa"/>
          </w:tcPr>
          <w:p w14:paraId="5FF9A8E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-Препознаје различите врсте материјала уз помоћ;</w:t>
            </w:r>
          </w:p>
          <w:p w14:paraId="07D1A22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одабере материјале који својим својствима највише одговарају употреби предмета уз помоћ;</w:t>
            </w:r>
          </w:p>
          <w:p w14:paraId="10466BC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природне и вештачке материјале уз помоћ;</w:t>
            </w:r>
          </w:p>
          <w:p w14:paraId="78A1F20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разврстава отпад на предвиђена места уз помоћ.</w:t>
            </w:r>
          </w:p>
          <w:p w14:paraId="77CE1775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66D086" w14:textId="77777777" w:rsidR="001F2A55" w:rsidRDefault="001F2A5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5B5A899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-Препознаје различите врсте материјала уз подстицај;</w:t>
            </w:r>
          </w:p>
          <w:p w14:paraId="3B5DF2D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одабере материјале који својим својствима највише одговарају употреби предмета уз подстицај;</w:t>
            </w:r>
          </w:p>
          <w:p w14:paraId="1E3A4C1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разликује природне и вештачке материјале уз подстицај;</w:t>
            </w:r>
          </w:p>
          <w:p w14:paraId="3D86FA3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разврстава отпад на предвиђена места уз подстицај.</w:t>
            </w:r>
          </w:p>
          <w:p w14:paraId="7E399EE3" w14:textId="77777777" w:rsidR="001F2A55" w:rsidRDefault="001F2A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</w:tcPr>
          <w:p w14:paraId="0391704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различите врсте материјала уз мања одступања;</w:t>
            </w:r>
          </w:p>
          <w:p w14:paraId="7D8D8A3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-зна да  одабере материјале који својим својствима највише одговарају употреби предмета уз мања одступања;</w:t>
            </w:r>
          </w:p>
          <w:p w14:paraId="39FD51A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разликује природне и вештачке материјале уз мања одступања;</w:t>
            </w:r>
          </w:p>
          <w:p w14:paraId="46333C1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разврстава отпад на предвиђена места ;</w:t>
            </w:r>
          </w:p>
          <w:p w14:paraId="3694AA2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-истезањем, савијањем и сабијањем одреди својства материјала.</w:t>
            </w:r>
          </w:p>
          <w:p w14:paraId="004F65D2" w14:textId="77777777" w:rsidR="001F2A55" w:rsidRDefault="001F2A5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</w:tcPr>
          <w:p w14:paraId="0101D4C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-Примењује стечена знања о различитим врстама материјала у свакодневном животу;</w:t>
            </w:r>
          </w:p>
          <w:p w14:paraId="3E4B8AB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одабира материјале који својим својствима највише одговарају употреби предмета;</w:t>
            </w:r>
          </w:p>
          <w:p w14:paraId="731562D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примењује знања о природним и вештачким материјалима;</w:t>
            </w:r>
          </w:p>
          <w:p w14:paraId="167D8E6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-истезањем, савијањем и сабијањем одреди својства материјала;</w:t>
            </w:r>
          </w:p>
          <w:p w14:paraId="69CDA79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штедљиво троши производе које користи у свакодневним ситуацијама;</w:t>
            </w:r>
          </w:p>
          <w:p w14:paraId="11A41ED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-проналази нову намену коришћеним предметима;</w:t>
            </w:r>
          </w:p>
          <w:p w14:paraId="603FA15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разврстава отпад на предвиђена места ;</w:t>
            </w:r>
          </w:p>
          <w:p w14:paraId="041CE61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-изводи једноставне огледе пратећи упутства;</w:t>
            </w:r>
          </w:p>
        </w:tc>
      </w:tr>
    </w:tbl>
    <w:p w14:paraId="00FDF8EF" w14:textId="77777777" w:rsidR="001F2A55" w:rsidRDefault="001F2A55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4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15A3ADC3" w14:textId="77777777">
        <w:tc>
          <w:tcPr>
            <w:tcW w:w="2270" w:type="dxa"/>
          </w:tcPr>
          <w:p w14:paraId="2A4392B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7D60183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6A8D37D3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46A3936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0C5B035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1A9C763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7F70637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24D98FE0" w14:textId="77777777">
        <w:tc>
          <w:tcPr>
            <w:tcW w:w="2270" w:type="dxa"/>
          </w:tcPr>
          <w:p w14:paraId="434DBED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1753" w:type="dxa"/>
          </w:tcPr>
          <w:p w14:paraId="18A0513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5958B3E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3AF96CB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0DCDA31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24F6A30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497144AA" w14:textId="77777777" w:rsidR="001F2A55" w:rsidRDefault="001F2A55">
      <w:pPr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a5"/>
        <w:tblW w:w="1068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5"/>
        <w:gridCol w:w="2700"/>
        <w:gridCol w:w="2655"/>
        <w:gridCol w:w="2702"/>
      </w:tblGrid>
      <w:tr w:rsidR="001F2A55" w14:paraId="2CA41458" w14:textId="77777777">
        <w:trPr>
          <w:trHeight w:val="580"/>
        </w:trPr>
        <w:tc>
          <w:tcPr>
            <w:tcW w:w="10682" w:type="dxa"/>
            <w:gridSpan w:val="4"/>
          </w:tcPr>
          <w:p w14:paraId="196401C1" w14:textId="77777777" w:rsidR="001F2A55" w:rsidRDefault="00000000">
            <w:pPr>
              <w:spacing w:line="360" w:lineRule="auto"/>
              <w:ind w:left="482" w:hanging="4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Критеријуми оцењивања у настави Ликовне културе</w:t>
            </w:r>
          </w:p>
        </w:tc>
      </w:tr>
      <w:tr w:rsidR="001F2A55" w14:paraId="68EB79C5" w14:textId="77777777">
        <w:trPr>
          <w:trHeight w:val="580"/>
        </w:trPr>
        <w:tc>
          <w:tcPr>
            <w:tcW w:w="10682" w:type="dxa"/>
            <w:gridSpan w:val="4"/>
          </w:tcPr>
          <w:p w14:paraId="2DAD3588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Учитељице: Тања Босић, Мирјана Ђурић, Тања Костадиновић, Јована Матејевић</w:t>
            </w:r>
          </w:p>
        </w:tc>
      </w:tr>
      <w:tr w:rsidR="001F2A55" w14:paraId="4860F6F2" w14:textId="77777777">
        <w:trPr>
          <w:trHeight w:val="580"/>
        </w:trPr>
        <w:tc>
          <w:tcPr>
            <w:tcW w:w="10682" w:type="dxa"/>
            <w:gridSpan w:val="4"/>
          </w:tcPr>
          <w:p w14:paraId="2CAB72D4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1F2A55" w14:paraId="3C3653F5" w14:textId="77777777">
        <w:trPr>
          <w:trHeight w:val="580"/>
        </w:trPr>
        <w:tc>
          <w:tcPr>
            <w:tcW w:w="10682" w:type="dxa"/>
            <w:gridSpan w:val="4"/>
          </w:tcPr>
          <w:p w14:paraId="4AEE8A24" w14:textId="77777777" w:rsidR="001F2A55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ОБЛИЦИ</w:t>
            </w:r>
          </w:p>
        </w:tc>
      </w:tr>
      <w:tr w:rsidR="001F2A55" w14:paraId="41E8BBEF" w14:textId="77777777">
        <w:trPr>
          <w:trHeight w:val="580"/>
        </w:trPr>
        <w:tc>
          <w:tcPr>
            <w:tcW w:w="10682" w:type="dxa"/>
            <w:gridSpan w:val="4"/>
          </w:tcPr>
          <w:p w14:paraId="0B3F9F6B" w14:textId="77777777" w:rsidR="001F2A5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Исходи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</w:p>
          <w:p w14:paraId="22D3954E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информације о светлости и одабрана ликовна дела као подстицај за стваралачки рад</w:t>
            </w:r>
          </w:p>
          <w:p w14:paraId="2A13851D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Тумачи једноставне  визуелне информације везане за облике које опажа у свакодневном животу.</w:t>
            </w:r>
          </w:p>
          <w:p w14:paraId="49E670B7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Природне облике надограђују, допуњују и на тај начин развијају комбинаторне способности ;</w:t>
            </w:r>
          </w:p>
          <w:p w14:paraId="287F0BC0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информације о особинама облика и контрасту у свом стваралачком раду.</w:t>
            </w:r>
          </w:p>
          <w:p w14:paraId="2CF2947A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Разматра сам и са другима шта и како је учио и где та знања може применити.</w:t>
            </w:r>
          </w:p>
          <w:p w14:paraId="7136C9FC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Изразава своје замисли одабраном ликовном техником.</w:t>
            </w:r>
          </w:p>
          <w:p w14:paraId="5DEFB531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Примени стечена знања и доживљена искуства на новим задацима.</w:t>
            </w:r>
          </w:p>
          <w:p w14:paraId="50070153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Користи одабране информације као подстицај за стваралачки рад; </w:t>
            </w:r>
          </w:p>
          <w:p w14:paraId="37CAB5E7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Уочава визуелне супротности у свом окружењу и изрази одабраним материјалом и техникама свој доживљај и замисли.</w:t>
            </w:r>
          </w:p>
          <w:p w14:paraId="76B13635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Преобликују материјале у занимљиве ликовне .целине</w:t>
            </w:r>
          </w:p>
          <w:p w14:paraId="0779808D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материјал и прибор на безбедан и одговоран начин</w:t>
            </w:r>
          </w:p>
          <w:p w14:paraId="5B4546E9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Користи материјал и прибор на безбедан и одговоран начин преобликује, самостално или у сарадњи са другима, материјале и предмете за рециклажу </w:t>
            </w:r>
          </w:p>
          <w:p w14:paraId="0BBE4080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Изрази, одабраним материјалом и техникама, своје емоције, машту, сећања и замисли.</w:t>
            </w:r>
          </w:p>
          <w:p w14:paraId="1CBD188A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Преобликује, самостално или у сарадњи са другима, материјале и предмете за рециклажу</w:t>
            </w:r>
          </w:p>
          <w:p w14:paraId="1D6315CA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Разматра, сам или  у групи, шта и како је учио/ла и где та знања може применити.</w:t>
            </w:r>
          </w:p>
          <w:p w14:paraId="7D47ADF0" w14:textId="77777777" w:rsidR="001F2A55" w:rsidRDefault="00000000">
            <w:pPr>
              <w:numPr>
                <w:ilvl w:val="0"/>
                <w:numId w:val="10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Повезује уметничко занимање и одговарајуће продукте.</w:t>
            </w:r>
          </w:p>
        </w:tc>
      </w:tr>
      <w:tr w:rsidR="001F2A55" w14:paraId="286980D2" w14:textId="77777777">
        <w:trPr>
          <w:trHeight w:val="300"/>
        </w:trPr>
        <w:tc>
          <w:tcPr>
            <w:tcW w:w="10682" w:type="dxa"/>
            <w:gridSpan w:val="4"/>
          </w:tcPr>
          <w:p w14:paraId="187EA17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ПРОСТОР </w:t>
            </w:r>
          </w:p>
          <w:p w14:paraId="4D04D2F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Исходи:  </w:t>
            </w:r>
          </w:p>
          <w:p w14:paraId="4D1EB9FB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ED1A102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6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Повезује и примењује стечена знања из различитих области, да уређује простор у коме живи и да води рачуна о њему.</w:t>
            </w:r>
          </w:p>
          <w:p w14:paraId="3B1AA6DD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6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Повезује уметничко занимање сценографа, костимографа, и одговарајуће продукте.</w:t>
            </w:r>
          </w:p>
          <w:p w14:paraId="08803DA9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6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Изражава говором, мимиком, и телом различита расположења, покрете и дешавања;</w:t>
            </w:r>
          </w:p>
          <w:p w14:paraId="3ACA39E9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6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Упоређује свој и туђ естетски доживљај простора, изрази, одабраним материјалом и техникама замисли;</w:t>
            </w:r>
          </w:p>
          <w:p w14:paraId="7B1C7E5A" w14:textId="77777777" w:rsidR="001F2A55" w:rsidRDefault="001F2A55">
            <w:pPr>
              <w:spacing w:after="0" w:line="240" w:lineRule="auto"/>
              <w:ind w:left="67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28335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СПОРАЗУМЕВАЊЕ</w:t>
            </w:r>
          </w:p>
          <w:p w14:paraId="14455E34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443BB81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Исходи:</w:t>
            </w:r>
          </w:p>
          <w:p w14:paraId="421179CF" w14:textId="77777777" w:rsidR="001F2A55" w:rsidRDefault="001F2A5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  <w:p w14:paraId="337AC9ED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Тумачи једноставне визуелне информације које опажа у свакодневном животу и користи их као подстицај за стваралачки рад</w:t>
            </w:r>
          </w:p>
          <w:p w14:paraId="08A146C4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материјал и прибор на безбедан и одговоран начинсе изрази, одабраним материјалом и техникаматумачи једноставне визуелне информације које опажа у свакодневном животу</w:t>
            </w:r>
          </w:p>
          <w:p w14:paraId="2E24937D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информације и одабрана ликовна дела као подстицај за стваралачки рад;</w:t>
            </w:r>
          </w:p>
          <w:p w14:paraId="4C3AE46C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тумачи једноставне визуелне информације</w:t>
            </w:r>
          </w:p>
          <w:p w14:paraId="0A59DE0D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материјал и прибор на безбедан, одговоран и креативан начин;</w:t>
            </w:r>
          </w:p>
          <w:p w14:paraId="34A851E5" w14:textId="77777777" w:rsidR="001F2A55" w:rsidRDefault="00000000">
            <w:pPr>
              <w:numPr>
                <w:ilvl w:val="0"/>
                <w:numId w:val="11"/>
              </w:numPr>
              <w:spacing w:line="240" w:lineRule="auto"/>
              <w:ind w:left="360" w:firstLine="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изрази, одабраним материјалом и техникама, своје емоције, машту, сећања и замисли</w:t>
            </w:r>
          </w:p>
          <w:p w14:paraId="385A885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ЛИКОВНЕ ИГРЕ</w:t>
            </w:r>
          </w:p>
          <w:p w14:paraId="042E779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Исходи:</w:t>
            </w:r>
          </w:p>
          <w:p w14:paraId="05AF6003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изрази бојом, одабраним материјалом и техникама, своје емоције, машту, осећања и замисли</w:t>
            </w:r>
          </w:p>
          <w:p w14:paraId="3402F961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вајањем у глини изрази своје емоције, машту, осећања и замисли</w:t>
            </w:r>
          </w:p>
          <w:p w14:paraId="7125D11B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користи информације као подстицај за стваралачки рад;</w:t>
            </w:r>
          </w:p>
          <w:p w14:paraId="52D3F4F7" w14:textId="77777777" w:rsidR="001F2A55" w:rsidRDefault="00000000">
            <w:pPr>
              <w:numPr>
                <w:ilvl w:val="0"/>
                <w:numId w:val="11"/>
              </w:numPr>
              <w:spacing w:after="0" w:line="240" w:lineRule="auto"/>
              <w:ind w:left="360" w:firstLine="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разматра, у групи, шта и како је учио/ла и где та знања може применити</w:t>
            </w:r>
          </w:p>
        </w:tc>
      </w:tr>
      <w:tr w:rsidR="001F2A55" w14:paraId="7FB3EDFE" w14:textId="77777777">
        <w:tc>
          <w:tcPr>
            <w:tcW w:w="2625" w:type="dxa"/>
            <w:tcBorders>
              <w:right w:val="single" w:sz="4" w:space="0" w:color="000000"/>
            </w:tcBorders>
          </w:tcPr>
          <w:p w14:paraId="727FD10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  <w:tcBorders>
              <w:left w:val="single" w:sz="4" w:space="0" w:color="000000"/>
              <w:right w:val="single" w:sz="4" w:space="0" w:color="000000"/>
            </w:tcBorders>
          </w:tcPr>
          <w:p w14:paraId="2C81EF9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B18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2" w:type="dxa"/>
            <w:tcBorders>
              <w:left w:val="single" w:sz="4" w:space="0" w:color="000000"/>
            </w:tcBorders>
          </w:tcPr>
          <w:p w14:paraId="7A934B1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2F926027" w14:textId="77777777">
        <w:trPr>
          <w:trHeight w:val="375"/>
        </w:trPr>
        <w:tc>
          <w:tcPr>
            <w:tcW w:w="2625" w:type="dxa"/>
            <w:tcBorders>
              <w:bottom w:val="nil"/>
              <w:right w:val="single" w:sz="4" w:space="0" w:color="000000"/>
            </w:tcBorders>
          </w:tcPr>
          <w:p w14:paraId="34BE1E3D" w14:textId="77777777" w:rsidR="001F2A5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Облици</w:t>
            </w:r>
          </w:p>
        </w:tc>
        <w:tc>
          <w:tcPr>
            <w:tcW w:w="2700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C9AD276" w14:textId="77777777" w:rsidR="001F2A55" w:rsidRDefault="001F2A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A8903EF" w14:textId="77777777" w:rsidR="001F2A55" w:rsidRDefault="001F2A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tcBorders>
              <w:left w:val="single" w:sz="4" w:space="0" w:color="000000"/>
              <w:bottom w:val="nil"/>
            </w:tcBorders>
          </w:tcPr>
          <w:p w14:paraId="5568C675" w14:textId="77777777" w:rsidR="001F2A55" w:rsidRDefault="001F2A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7802F31C" w14:textId="77777777">
        <w:trPr>
          <w:trHeight w:val="2415"/>
        </w:trPr>
        <w:tc>
          <w:tcPr>
            <w:tcW w:w="2625" w:type="dxa"/>
            <w:tcBorders>
              <w:top w:val="nil"/>
            </w:tcBorders>
          </w:tcPr>
          <w:p w14:paraId="1D7F965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  <w:tcBorders>
              <w:top w:val="nil"/>
              <w:right w:val="single" w:sz="4" w:space="0" w:color="000000"/>
            </w:tcBorders>
          </w:tcPr>
          <w:p w14:paraId="42B7E0E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-Ученик уз подстицај </w:t>
            </w:r>
          </w:p>
          <w:p w14:paraId="233BA81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уочава и представља облике у простору.</w:t>
            </w:r>
          </w:p>
        </w:tc>
        <w:tc>
          <w:tcPr>
            <w:tcW w:w="265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2ACD16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Самостално уочава и представља облике у простору;</w:t>
            </w:r>
          </w:p>
          <w:p w14:paraId="7AEA1BB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-спретно повезује облике у простору.</w:t>
            </w:r>
          </w:p>
        </w:tc>
        <w:tc>
          <w:tcPr>
            <w:tcW w:w="2702" w:type="dxa"/>
            <w:tcBorders>
              <w:top w:val="nil"/>
              <w:left w:val="single" w:sz="4" w:space="0" w:color="000000"/>
            </w:tcBorders>
          </w:tcPr>
          <w:p w14:paraId="0236C16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уочава и представља облике у простору.</w:t>
            </w:r>
          </w:p>
          <w:p w14:paraId="09A7736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-Креативно и јединствено ликовно повезује облике у простору.</w:t>
            </w:r>
          </w:p>
        </w:tc>
      </w:tr>
      <w:tr w:rsidR="001F2A55" w14:paraId="48CEF9A2" w14:textId="77777777">
        <w:trPr>
          <w:trHeight w:val="620"/>
        </w:trPr>
        <w:tc>
          <w:tcPr>
            <w:tcW w:w="2625" w:type="dxa"/>
          </w:tcPr>
          <w:p w14:paraId="24356EF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:Простор</w:t>
            </w:r>
          </w:p>
          <w:p w14:paraId="30EE3FA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Редовно доноси прибор и заинтересован је за рад.</w:t>
            </w:r>
          </w:p>
          <w:p w14:paraId="3F0D1900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84F056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04FD3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-Ученик уз подстицај уређује простор у коме живи,уочава  и представља простор, облике  и дешавања у њему.</w:t>
            </w:r>
          </w:p>
          <w:p w14:paraId="797214A4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14:paraId="288EE199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1748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уређује простор у коме живи и  води рачуна о њему;</w:t>
            </w:r>
          </w:p>
          <w:p w14:paraId="7790905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-Повезује уметничко занимање сценографа, костимографа и одговарајуће продукте;</w:t>
            </w:r>
          </w:p>
          <w:p w14:paraId="7FFD90D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-спретно приказује свој доживљај простора.</w:t>
            </w:r>
          </w:p>
          <w:p w14:paraId="3DAAC6CC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5B996496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B4BE9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уређује простор у коме живи и  води рачуна о њему;</w:t>
            </w:r>
          </w:p>
          <w:p w14:paraId="7F00502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Повезује уметничко занимање сценографа, костимографа, и одговарајуће продукте.</w:t>
            </w:r>
          </w:p>
          <w:p w14:paraId="4A0F522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Креативно и јединствено приказује свој доживљај простора.</w:t>
            </w:r>
          </w:p>
        </w:tc>
      </w:tr>
      <w:tr w:rsidR="001F2A55" w14:paraId="7AB34683" w14:textId="77777777">
        <w:tc>
          <w:tcPr>
            <w:tcW w:w="2625" w:type="dxa"/>
          </w:tcPr>
          <w:p w14:paraId="474B8B6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Споразумевање</w:t>
            </w:r>
          </w:p>
          <w:p w14:paraId="3830AAB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-Редовно доноси прибор и заинтересован је за рад.</w:t>
            </w:r>
          </w:p>
        </w:tc>
        <w:tc>
          <w:tcPr>
            <w:tcW w:w="2700" w:type="dxa"/>
          </w:tcPr>
          <w:p w14:paraId="3E1116D3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5844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-Тумачи уз подстицај једноставне визуелне информације.</w:t>
            </w:r>
          </w:p>
        </w:tc>
        <w:tc>
          <w:tcPr>
            <w:tcW w:w="2655" w:type="dxa"/>
          </w:tcPr>
          <w:p w14:paraId="58D079A6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7B7A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користи једноставне визуелне информације као подстицај за стваралачки рад.</w:t>
            </w:r>
          </w:p>
        </w:tc>
        <w:tc>
          <w:tcPr>
            <w:tcW w:w="2702" w:type="dxa"/>
          </w:tcPr>
          <w:p w14:paraId="7EAEA15E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71897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користи једноставне визуелне информације као постицај за стваралачки рад, приказујући свој доживљај креативно и јединствено.</w:t>
            </w:r>
          </w:p>
        </w:tc>
      </w:tr>
      <w:tr w:rsidR="001F2A55" w14:paraId="1D086A44" w14:textId="77777777">
        <w:tc>
          <w:tcPr>
            <w:tcW w:w="2625" w:type="dxa"/>
          </w:tcPr>
          <w:p w14:paraId="4AA4F6D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Ликовне игре</w:t>
            </w:r>
          </w:p>
          <w:p w14:paraId="359E7BA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Редовно доноси прибор и заинтересован је за рад.</w:t>
            </w:r>
          </w:p>
        </w:tc>
        <w:tc>
          <w:tcPr>
            <w:tcW w:w="2700" w:type="dxa"/>
          </w:tcPr>
          <w:p w14:paraId="1BF9D46A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6A2D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-Ученик уз подстицај  изражава своје емоције и замисли користећи информације и различите материјале и технике.</w:t>
            </w:r>
          </w:p>
        </w:tc>
        <w:tc>
          <w:tcPr>
            <w:tcW w:w="2655" w:type="dxa"/>
          </w:tcPr>
          <w:p w14:paraId="48B15AF5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FB4ED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 и спретно изражава своје емоције машту, осећања и замисли користећи различите материјале и технике примењујући стечено знање.</w:t>
            </w:r>
          </w:p>
        </w:tc>
        <w:tc>
          <w:tcPr>
            <w:tcW w:w="2702" w:type="dxa"/>
          </w:tcPr>
          <w:p w14:paraId="020C1574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FAEF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-Самостално, креативно и јединствено изражава своје емоције, машту, осећања и замисли користећи различите материјале и технике примењујући стечено знање.</w:t>
            </w:r>
          </w:p>
        </w:tc>
      </w:tr>
      <w:tr w:rsidR="001F2A55" w14:paraId="347FF434" w14:textId="77777777">
        <w:tc>
          <w:tcPr>
            <w:tcW w:w="2625" w:type="dxa"/>
          </w:tcPr>
          <w:p w14:paraId="66E17B15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33BC04C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14:paraId="564D247C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687D9311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BC8407D" w14:textId="77777777" w:rsidR="001F2A55" w:rsidRDefault="001F2A55">
      <w:pPr>
        <w:rPr>
          <w:rFonts w:ascii="Times New Roman" w:eastAsia="Times New Roman" w:hAnsi="Times New Roman" w:cs="Times New Roman"/>
        </w:rPr>
      </w:pPr>
    </w:p>
    <w:tbl>
      <w:tblPr>
        <w:tblStyle w:val="a6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6DC2DC78" w14:textId="77777777">
        <w:tc>
          <w:tcPr>
            <w:tcW w:w="2270" w:type="dxa"/>
          </w:tcPr>
          <w:p w14:paraId="3C5ECDD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1C0B36B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753F48F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17DE61C7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4959DE7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17B9616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3DD9F61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0EEFD390" w14:textId="77777777">
        <w:tc>
          <w:tcPr>
            <w:tcW w:w="2270" w:type="dxa"/>
          </w:tcPr>
          <w:p w14:paraId="6790DB0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1753" w:type="dxa"/>
          </w:tcPr>
          <w:p w14:paraId="3B30A4D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5430B68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6BD64A0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16E1EBB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741CC64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2193E44D" w14:textId="77777777" w:rsidR="001F2A55" w:rsidRDefault="001F2A55">
      <w:pPr>
        <w:rPr>
          <w:rFonts w:ascii="Times New Roman" w:eastAsia="Times New Roman" w:hAnsi="Times New Roman" w:cs="Times New Roman"/>
        </w:rPr>
      </w:pPr>
    </w:p>
    <w:tbl>
      <w:tblPr>
        <w:tblStyle w:val="a7"/>
        <w:tblW w:w="1068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655"/>
        <w:gridCol w:w="2701"/>
      </w:tblGrid>
      <w:tr w:rsidR="001F2A55" w14:paraId="367A42C9" w14:textId="77777777">
        <w:trPr>
          <w:trHeight w:val="423"/>
        </w:trPr>
        <w:tc>
          <w:tcPr>
            <w:tcW w:w="10682" w:type="dxa"/>
            <w:gridSpan w:val="4"/>
          </w:tcPr>
          <w:p w14:paraId="41AA1F29" w14:textId="77777777" w:rsidR="001F2A55" w:rsidRDefault="00000000">
            <w:pPr>
              <w:spacing w:after="0" w:line="360" w:lineRule="auto"/>
              <w:ind w:left="482" w:hanging="4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Критеријуми оцењивања у настави Физичког и здравственог васпитања – 2. разред</w:t>
            </w:r>
          </w:p>
        </w:tc>
      </w:tr>
      <w:tr w:rsidR="001F2A55" w14:paraId="160BC71D" w14:textId="77777777">
        <w:trPr>
          <w:trHeight w:val="580"/>
        </w:trPr>
        <w:tc>
          <w:tcPr>
            <w:tcW w:w="10682" w:type="dxa"/>
            <w:gridSpan w:val="4"/>
          </w:tcPr>
          <w:p w14:paraId="0B60D92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Учитељице: Тања Босић, Мирјана Ђурић, Тања Костадиновић, Јована Матејевић</w:t>
            </w:r>
          </w:p>
          <w:p w14:paraId="1D77BFF4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04FAB5C5" w14:textId="77777777">
        <w:trPr>
          <w:trHeight w:val="243"/>
        </w:trPr>
        <w:tc>
          <w:tcPr>
            <w:tcW w:w="10682" w:type="dxa"/>
            <w:gridSpan w:val="4"/>
          </w:tcPr>
          <w:p w14:paraId="5CE2645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  <w:p w14:paraId="743088BD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3F37A605" w14:textId="77777777">
        <w:trPr>
          <w:trHeight w:val="395"/>
        </w:trPr>
        <w:tc>
          <w:tcPr>
            <w:tcW w:w="10682" w:type="dxa"/>
            <w:gridSpan w:val="4"/>
          </w:tcPr>
          <w:p w14:paraId="211C0AD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ФИЗИЧКЕ СПОСОБНОСТИ</w:t>
            </w:r>
          </w:p>
          <w:p w14:paraId="4BD82CB3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2A55" w14:paraId="0F49EA0B" w14:textId="77777777">
        <w:trPr>
          <w:trHeight w:val="580"/>
        </w:trPr>
        <w:tc>
          <w:tcPr>
            <w:tcW w:w="10682" w:type="dxa"/>
            <w:gridSpan w:val="4"/>
          </w:tcPr>
          <w:p w14:paraId="54E8E33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0562515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27D7103C" w14:textId="77777777" w:rsidR="001F2A5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примени једноставне двоставне општеприпремне вежбе (вежбе обликовања); </w:t>
            </w:r>
          </w:p>
          <w:p w14:paraId="009685EC" w14:textId="77777777" w:rsidR="001F2A5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правилнодише токомвежбања;</w:t>
            </w:r>
          </w:p>
          <w:p w14:paraId="299C6416" w14:textId="77777777" w:rsidR="001F2A5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разликује правилно од неправилног држања тела;</w:t>
            </w:r>
          </w:p>
          <w:p w14:paraId="6FB8600E" w14:textId="77777777" w:rsidR="001F2A55" w:rsidRDefault="00000000">
            <w:pPr>
              <w:numPr>
                <w:ilvl w:val="0"/>
                <w:numId w:val="5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успостави правилно држање тела;</w:t>
            </w:r>
          </w:p>
        </w:tc>
      </w:tr>
      <w:tr w:rsidR="001F2A55" w14:paraId="083C52BD" w14:textId="77777777">
        <w:trPr>
          <w:trHeight w:val="300"/>
        </w:trPr>
        <w:tc>
          <w:tcPr>
            <w:tcW w:w="2626" w:type="dxa"/>
          </w:tcPr>
          <w:p w14:paraId="21A467E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3B332D2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35585DB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1A108EA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4083E0B4" w14:textId="77777777">
        <w:tc>
          <w:tcPr>
            <w:tcW w:w="10682" w:type="dxa"/>
            <w:gridSpan w:val="4"/>
          </w:tcPr>
          <w:p w14:paraId="0D3EE27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МОТОРИЧКЕ ВЕШТИНЕ</w:t>
            </w:r>
          </w:p>
        </w:tc>
      </w:tr>
      <w:tr w:rsidR="001F2A55" w14:paraId="1CC6BE72" w14:textId="77777777">
        <w:tc>
          <w:tcPr>
            <w:tcW w:w="10682" w:type="dxa"/>
            <w:gridSpan w:val="4"/>
          </w:tcPr>
          <w:p w14:paraId="1E502692" w14:textId="77777777" w:rsidR="001F2A55" w:rsidRDefault="00000000">
            <w:pPr>
              <w:tabs>
                <w:tab w:val="left" w:pos="144"/>
                <w:tab w:val="left" w:pos="294"/>
                <w:tab w:val="left" w:pos="639"/>
              </w:tabs>
              <w:spacing w:after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Исходи:</w:t>
            </w:r>
          </w:p>
          <w:p w14:paraId="03E465F7" w14:textId="77777777" w:rsidR="001F2A5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6C286DAC" w14:textId="77777777" w:rsidR="001F2A55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правилно изведе вежбе, разноврсна природна и изведена кретања;</w:t>
            </w:r>
          </w:p>
          <w:p w14:paraId="6604617C" w14:textId="77777777" w:rsidR="001F2A55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комбинује и користи усвојене моторичке вештине у игри и свакодневном животу;</w:t>
            </w:r>
          </w:p>
          <w:p w14:paraId="511CB194" w14:textId="77777777" w:rsidR="001F2A55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 равнотежу у различитим кретањима;</w:t>
            </w:r>
          </w:p>
          <w:p w14:paraId="54D56B4F" w14:textId="77777777" w:rsidR="001F2A55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изведе кретања, вежбе и кратке саставе уз музичку пратњу;</w:t>
            </w:r>
          </w:p>
          <w:p w14:paraId="1A8288CC" w14:textId="77777777" w:rsidR="001F2A55" w:rsidRDefault="00000000">
            <w:pPr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изведе дечји и народни плес;</w:t>
            </w:r>
          </w:p>
        </w:tc>
      </w:tr>
      <w:tr w:rsidR="001F2A55" w14:paraId="1C9C7EB2" w14:textId="77777777">
        <w:trPr>
          <w:trHeight w:val="330"/>
        </w:trPr>
        <w:tc>
          <w:tcPr>
            <w:tcW w:w="2626" w:type="dxa"/>
          </w:tcPr>
          <w:p w14:paraId="0F84E81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78C7A70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1E604D2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6F7CAA41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2FDDAF62" w14:textId="77777777">
        <w:trPr>
          <w:trHeight w:val="585"/>
        </w:trPr>
        <w:tc>
          <w:tcPr>
            <w:tcW w:w="2626" w:type="dxa"/>
          </w:tcPr>
          <w:p w14:paraId="3AB5288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Правилно изведе вежбе, разноврсна природна и изведена кретања уз помоћ;</w:t>
            </w:r>
          </w:p>
          <w:p w14:paraId="52E1009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-Користи усвојене моторичке вештине у игри и свакодневном животу уз помоћ;</w:t>
            </w:r>
          </w:p>
          <w:p w14:paraId="1CE14FA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Одржава равнотежу у различитим кретањима;</w:t>
            </w:r>
          </w:p>
          <w:p w14:paraId="0AB920C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Изводи кретања, вежбе и кратке саставе уз музичку пратњу уз помоћ;</w:t>
            </w:r>
          </w:p>
          <w:p w14:paraId="7B2BD9E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Изводидечји и народни плес уз помоћ.</w:t>
            </w:r>
          </w:p>
          <w:p w14:paraId="5C531156" w14:textId="77777777" w:rsidR="001F2A55" w:rsidRDefault="001F2A5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79CD06D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Правилно изведе вежбе, разноврсна природна и изведена кретања уз подстицај;</w:t>
            </w:r>
          </w:p>
          <w:p w14:paraId="498CC7A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-Користи усвојене моторичке вештине у игри и свакодневном животу уз подстицај;</w:t>
            </w:r>
          </w:p>
          <w:p w14:paraId="38D3AE8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Одржава равнотежу у различитим кретањима;</w:t>
            </w:r>
          </w:p>
          <w:p w14:paraId="2BDB439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Изводи кретања, вежбе и кратке саставе уз музичку пратњу уз подстицај;</w:t>
            </w:r>
          </w:p>
          <w:p w14:paraId="15BDBE5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Изводидечји и народни плес уз подстицај.</w:t>
            </w:r>
          </w:p>
          <w:p w14:paraId="2B3B12ED" w14:textId="77777777" w:rsidR="001F2A55" w:rsidRDefault="001F2A5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</w:tcPr>
          <w:p w14:paraId="1451DE5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Правилно изводи вежбе, разноврсна природна и изведена кретања уз мања одступања;</w:t>
            </w:r>
          </w:p>
          <w:p w14:paraId="23CBC46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-Користи усвојене моторичке вештине у игри и свакодневном животу уз мања одступања;</w:t>
            </w:r>
          </w:p>
          <w:p w14:paraId="5B3AE64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Одржава равнотежу у различитим кретањима;</w:t>
            </w:r>
          </w:p>
          <w:p w14:paraId="7DA2295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Изводи кретања, вежбе и кратке саставе уз музичку пратњу уз мања одступања;</w:t>
            </w:r>
          </w:p>
          <w:p w14:paraId="51188A6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Изводе дечји и народни плес уз мања одступања.</w:t>
            </w:r>
          </w:p>
        </w:tc>
        <w:tc>
          <w:tcPr>
            <w:tcW w:w="2701" w:type="dxa"/>
          </w:tcPr>
          <w:p w14:paraId="35827A3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-Поседује позитивно искуство успешности кроз овладавање правила елементарних и штафетних игара</w:t>
            </w:r>
          </w:p>
          <w:p w14:paraId="69987AC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-Спретно учествује у елементарним и штафетним играма</w:t>
            </w:r>
          </w:p>
          <w:p w14:paraId="19AB37D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-Покретом изражава своје емоције и искуства, покрет усклађује са музиком</w:t>
            </w:r>
          </w:p>
          <w:p w14:paraId="58898C71" w14:textId="77777777" w:rsidR="001F2A5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-Вешто изводи сложеније форме природних облика кретања.</w:t>
            </w:r>
          </w:p>
        </w:tc>
      </w:tr>
      <w:tr w:rsidR="001F2A55" w14:paraId="56354095" w14:textId="77777777">
        <w:trPr>
          <w:trHeight w:val="312"/>
        </w:trPr>
        <w:tc>
          <w:tcPr>
            <w:tcW w:w="10682" w:type="dxa"/>
            <w:gridSpan w:val="4"/>
          </w:tcPr>
          <w:p w14:paraId="669DFE6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Тема: ФИЗИЧКА И ЗДРАВСТВЕНА КУЛТУРА</w:t>
            </w:r>
          </w:p>
        </w:tc>
      </w:tr>
      <w:tr w:rsidR="001F2A55" w14:paraId="7189F993" w14:textId="77777777">
        <w:tc>
          <w:tcPr>
            <w:tcW w:w="10682" w:type="dxa"/>
            <w:gridSpan w:val="4"/>
          </w:tcPr>
          <w:p w14:paraId="53FB7071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Исходи:</w:t>
            </w:r>
          </w:p>
          <w:p w14:paraId="7015707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0189A2FD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користи основну терминологију вежбања;</w:t>
            </w:r>
          </w:p>
          <w:p w14:paraId="183E784A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поштује правила понашања у и на просторима за вежбање;</w:t>
            </w:r>
          </w:p>
          <w:p w14:paraId="2F996116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поштује мере безбедности током вежбања;</w:t>
            </w:r>
          </w:p>
          <w:p w14:paraId="2A2E62CC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одговорно се односи према објектима, справама и реквизитима у просторима за вежбање;</w:t>
            </w:r>
          </w:p>
          <w:p w14:paraId="5090E71D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поштује правила игре;</w:t>
            </w:r>
          </w:p>
          <w:p w14:paraId="61FF322A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навија и бодри учеснике у игри на начин који никога не вређа;</w:t>
            </w:r>
          </w:p>
          <w:p w14:paraId="163469B3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прихвати победу и пораз као саставни део игре и такмичења;</w:t>
            </w:r>
          </w:p>
          <w:p w14:paraId="73C7B5D7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уредно одлаже своје ствари пре и након вежбања;</w:t>
            </w:r>
          </w:p>
          <w:p w14:paraId="4F97F3B0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уочава улогу делова тела  у вежбању;</w:t>
            </w:r>
          </w:p>
          <w:p w14:paraId="136C8713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уочи промене у расту код себе и други;</w:t>
            </w:r>
          </w:p>
          <w:p w14:paraId="4586991A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 сопствено болесно стање и не вежба када је болестан;</w:t>
            </w:r>
          </w:p>
          <w:p w14:paraId="57AC52EF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примењује здравствено - хигијенске мере пре, у току и након вежбања;</w:t>
            </w:r>
          </w:p>
          <w:p w14:paraId="08F68886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 личну хигијену;</w:t>
            </w:r>
          </w:p>
          <w:p w14:paraId="74E02D28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учествује у одржавању простора у коме живи и борави;</w:t>
            </w:r>
          </w:p>
          <w:p w14:paraId="57314560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наведе врсте намирница у исхрани;</w:t>
            </w:r>
          </w:p>
          <w:p w14:paraId="183F58CE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везу вежбања и уноса воде;</w:t>
            </w:r>
          </w:p>
          <w:p w14:paraId="513EA403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повеже ходање и трчање са позитивним утицајем на здравље;</w:t>
            </w:r>
          </w:p>
          <w:p w14:paraId="6B26E460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 лепоту покрета у вежбању;</w:t>
            </w:r>
          </w:p>
          <w:p w14:paraId="4E14162F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 придржава правила вежбања;</w:t>
            </w:r>
          </w:p>
          <w:p w14:paraId="73A3E4B5" w14:textId="77777777" w:rsidR="001F2A55" w:rsidRDefault="00000000">
            <w:pPr>
              <w:numPr>
                <w:ilvl w:val="0"/>
                <w:numId w:val="7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вреднује успех у вежбању;</w:t>
            </w:r>
          </w:p>
        </w:tc>
      </w:tr>
      <w:tr w:rsidR="001F2A55" w14:paraId="154A137D" w14:textId="77777777">
        <w:trPr>
          <w:trHeight w:val="330"/>
        </w:trPr>
        <w:tc>
          <w:tcPr>
            <w:tcW w:w="2626" w:type="dxa"/>
          </w:tcPr>
          <w:p w14:paraId="5538662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2700" w:type="dxa"/>
          </w:tcPr>
          <w:p w14:paraId="6FB2BED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37509A3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2A3A2FD7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3CD63D53" w14:textId="77777777">
        <w:trPr>
          <w:trHeight w:val="585"/>
        </w:trPr>
        <w:tc>
          <w:tcPr>
            <w:tcW w:w="2626" w:type="dxa"/>
          </w:tcPr>
          <w:p w14:paraId="55DA67B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Користи основну терминологију вежбања уз помоћ;</w:t>
            </w:r>
          </w:p>
          <w:p w14:paraId="36C9D85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Поштује правила понашања у и на просторима за вежбање;</w:t>
            </w:r>
          </w:p>
          <w:p w14:paraId="787E051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Поштује мере безбедности током вежбања;</w:t>
            </w:r>
          </w:p>
          <w:p w14:paraId="1595D14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Одговорно се односи према објектима, справама и реквизитима у просторима за вежбање;</w:t>
            </w:r>
          </w:p>
          <w:p w14:paraId="2F8AFBF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Поштује правила игре;</w:t>
            </w:r>
          </w:p>
          <w:p w14:paraId="01F21FA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Навија и бодри учеснике у игри на начин који никога не вређа;</w:t>
            </w:r>
          </w:p>
          <w:p w14:paraId="40B453F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Уредно одлаже своје ствари пре и након вежбања;</w:t>
            </w:r>
          </w:p>
        </w:tc>
        <w:tc>
          <w:tcPr>
            <w:tcW w:w="2700" w:type="dxa"/>
          </w:tcPr>
          <w:p w14:paraId="6105AA2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Користи основну терминологију вежбања уз подстицај;</w:t>
            </w:r>
          </w:p>
          <w:p w14:paraId="315CB9D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улогу делова тела  у вежбању;</w:t>
            </w:r>
          </w:p>
          <w:p w14:paraId="4D5123C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Уочи промене у расту код себе и других.</w:t>
            </w:r>
          </w:p>
          <w:p w14:paraId="3CD63A26" w14:textId="77777777" w:rsidR="001F2A55" w:rsidRDefault="001F2A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</w:tcPr>
          <w:p w14:paraId="018187C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Користи основну терминологију вежбања уз мања одступања;</w:t>
            </w:r>
          </w:p>
          <w:p w14:paraId="61423A6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Препознаје везу вежбања и уноса воде;</w:t>
            </w:r>
          </w:p>
          <w:p w14:paraId="44C65C5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Наведе врсте намирница у исхрани.</w:t>
            </w:r>
          </w:p>
          <w:p w14:paraId="08D1C815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589DE" w14:textId="77777777" w:rsidR="001F2A55" w:rsidRDefault="001F2A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</w:tcPr>
          <w:p w14:paraId="50B70B5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Користи основну терминологију вежбања - Повезује ходање и трчање са позитивним утицајем на здравље;</w:t>
            </w:r>
          </w:p>
          <w:p w14:paraId="193B3F5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Препознаје лепоту покрета у вежбању;</w:t>
            </w:r>
          </w:p>
          <w:p w14:paraId="10FA60B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Придржава се правила вежбања;</w:t>
            </w:r>
          </w:p>
          <w:p w14:paraId="705D6AC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Вреднује успех у вежбању.</w:t>
            </w:r>
          </w:p>
          <w:p w14:paraId="4AD73342" w14:textId="77777777" w:rsidR="001F2A55" w:rsidRDefault="001F2A55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1FB6489" w14:textId="77777777" w:rsidR="001F2A55" w:rsidRDefault="001F2A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071B639E" w14:textId="77777777">
        <w:tc>
          <w:tcPr>
            <w:tcW w:w="2270" w:type="dxa"/>
          </w:tcPr>
          <w:p w14:paraId="244C84E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2693876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04BE8A6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1CD17C2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2B947DA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7AA4F37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251DE65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3904D14E" w14:textId="77777777">
        <w:tc>
          <w:tcPr>
            <w:tcW w:w="2270" w:type="dxa"/>
          </w:tcPr>
          <w:p w14:paraId="40C9521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ОЦЕНА</w:t>
            </w:r>
          </w:p>
        </w:tc>
        <w:tc>
          <w:tcPr>
            <w:tcW w:w="1753" w:type="dxa"/>
          </w:tcPr>
          <w:p w14:paraId="065FA80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1EBD122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566ED35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74AF652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07C8AF96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08DE5F94" w14:textId="77777777" w:rsidR="001F2A55" w:rsidRDefault="001F2A5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1068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1920"/>
        <w:gridCol w:w="1920"/>
        <w:gridCol w:w="2640"/>
        <w:gridCol w:w="3602"/>
      </w:tblGrid>
      <w:tr w:rsidR="001F2A55" w14:paraId="256B0CA6" w14:textId="77777777">
        <w:trPr>
          <w:trHeight w:val="580"/>
        </w:trPr>
        <w:tc>
          <w:tcPr>
            <w:tcW w:w="10682" w:type="dxa"/>
            <w:gridSpan w:val="5"/>
          </w:tcPr>
          <w:p w14:paraId="560553C2" w14:textId="77777777" w:rsidR="001F2A55" w:rsidRDefault="00000000">
            <w:pPr>
              <w:spacing w:line="360" w:lineRule="auto"/>
              <w:ind w:left="482" w:hanging="48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Критеријуми оцењивања у настави Музичке културе – 2. разред</w:t>
            </w:r>
          </w:p>
        </w:tc>
      </w:tr>
      <w:tr w:rsidR="001F2A55" w14:paraId="1E39CB10" w14:textId="77777777">
        <w:trPr>
          <w:trHeight w:val="580"/>
        </w:trPr>
        <w:tc>
          <w:tcPr>
            <w:tcW w:w="10682" w:type="dxa"/>
            <w:gridSpan w:val="5"/>
          </w:tcPr>
          <w:p w14:paraId="16D1079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Учитељице: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Тања Босић, Мирјана Ђурић, Тања Костадиновић, Јована Матејевић</w:t>
            </w:r>
          </w:p>
          <w:p w14:paraId="6C1DB433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7022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1F2A55" w14:paraId="19A5672F" w14:textId="77777777">
        <w:trPr>
          <w:trHeight w:val="580"/>
        </w:trPr>
        <w:tc>
          <w:tcPr>
            <w:tcW w:w="10682" w:type="dxa"/>
            <w:gridSpan w:val="5"/>
          </w:tcPr>
          <w:p w14:paraId="2A2FF03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СЛУШАЊЕ МУЗИКЕ</w:t>
            </w:r>
          </w:p>
          <w:p w14:paraId="0C1E574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Исходи:</w:t>
            </w:r>
          </w:p>
          <w:p w14:paraId="0307F41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oбјасни својим речима утиске о слушаном делу, особине тона, доживљај прегласне музике и њеног утицаја на тело;</w:t>
            </w:r>
          </w:p>
          <w:p w14:paraId="632C35B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разликује различитe инструменте по боји звука и изражајним могућностима;</w:t>
            </w:r>
          </w:p>
          <w:p w14:paraId="321607D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издвоји основне музичке изражајне елементе;</w:t>
            </w:r>
          </w:p>
          <w:p w14:paraId="1236FFA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препозна музичку тему или карактеристични мотив који се понавља у слушаном делу;</w:t>
            </w:r>
          </w:p>
          <w:p w14:paraId="62FB310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повезује карактер дела са изражајним музичким елементима и инструментима;</w:t>
            </w:r>
          </w:p>
          <w:p w14:paraId="59953861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A0C2B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ИЗВОЂЕЊЕ МУЗИКЕ</w:t>
            </w:r>
          </w:p>
          <w:p w14:paraId="4E5AF2B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Исходи:</w:t>
            </w:r>
          </w:p>
          <w:p w14:paraId="121F646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изговара бројалице у ритму, уз покрет;</w:t>
            </w:r>
          </w:p>
          <w:p w14:paraId="595C77A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пева по слуху песме различитог садржаја и расположења; </w:t>
            </w:r>
          </w:p>
          <w:p w14:paraId="4B67E5A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изводи уз покрет музичке и традиционалне игре;</w:t>
            </w:r>
          </w:p>
          <w:p w14:paraId="6BE27EF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примењује правилан начин певања и договорена правила понашања у групном певању и свирању;</w:t>
            </w:r>
          </w:p>
          <w:p w14:paraId="6B2E1CF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свира по слуху ритмичку пратњу уз бројалице и песме, једноставне аранжмане, свирачке деонице у музичким играма;</w:t>
            </w:r>
          </w:p>
          <w:p w14:paraId="6319984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повезује почетне тонове песама модела и једноставних наменских песама са бојама;</w:t>
            </w:r>
          </w:p>
          <w:p w14:paraId="67F3BB5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повезује ритам са графичким приказом; </w:t>
            </w:r>
          </w:p>
          <w:p w14:paraId="0C664FB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објашњава својим речима доживљај свог и туђег извођења; </w:t>
            </w:r>
          </w:p>
          <w:p w14:paraId="4C0C32C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учествује у школским приредбама и манифестацијама;</w:t>
            </w:r>
          </w:p>
          <w:p w14:paraId="0B04272E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95FB60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МУЗИЧКО СТВАРАЛАШТВО</w:t>
            </w:r>
          </w:p>
          <w:p w14:paraId="27D5F0D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Исходи:</w:t>
            </w:r>
          </w:p>
          <w:p w14:paraId="558670C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направи дечје ритмичке инструменте; </w:t>
            </w:r>
          </w:p>
          <w:p w14:paraId="21A267D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осмисли покрете уз музику,</w:t>
            </w:r>
          </w:p>
          <w:p w14:paraId="6E76E7F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осмисли ритмичку пратњу за бројалице, песме и музичке игре помоћу различитих извора звука; </w:t>
            </w:r>
          </w:p>
          <w:p w14:paraId="62ACE8E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осмисли одговор на музичко питање;</w:t>
            </w:r>
          </w:p>
          <w:p w14:paraId="1E6FFCE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осмисли једноставну мелодију на краћи задати текст;</w:t>
            </w:r>
          </w:p>
          <w:p w14:paraId="4945DD9E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према литерарном садржају изабере од понуђених, одговарајући музички садржај;</w:t>
            </w:r>
          </w:p>
          <w:p w14:paraId="1853DCF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поштује договорена правила понашања при слушању и извођењу музике;</w:t>
            </w:r>
          </w:p>
          <w:p w14:paraId="64512FD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ab/>
              <w:t>користи самостално или уз помоћ одраслих, доступне носиоце звука.</w:t>
            </w:r>
          </w:p>
        </w:tc>
      </w:tr>
      <w:tr w:rsidR="001F2A55" w14:paraId="59EC8683" w14:textId="77777777">
        <w:trPr>
          <w:trHeight w:val="260"/>
        </w:trPr>
        <w:tc>
          <w:tcPr>
            <w:tcW w:w="600" w:type="dxa"/>
          </w:tcPr>
          <w:p w14:paraId="79743742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7A78E03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Довољан (2)</w:t>
            </w:r>
          </w:p>
        </w:tc>
        <w:tc>
          <w:tcPr>
            <w:tcW w:w="1920" w:type="dxa"/>
          </w:tcPr>
          <w:p w14:paraId="0A3EF7A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Добар (3)</w:t>
            </w:r>
          </w:p>
        </w:tc>
        <w:tc>
          <w:tcPr>
            <w:tcW w:w="2640" w:type="dxa"/>
          </w:tcPr>
          <w:p w14:paraId="2CAF686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Врло добар (4)</w:t>
            </w:r>
          </w:p>
        </w:tc>
        <w:tc>
          <w:tcPr>
            <w:tcW w:w="3602" w:type="dxa"/>
          </w:tcPr>
          <w:p w14:paraId="60453419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Одличан (5)</w:t>
            </w:r>
          </w:p>
        </w:tc>
      </w:tr>
      <w:tr w:rsidR="001F2A55" w14:paraId="050C337C" w14:textId="77777777">
        <w:trPr>
          <w:trHeight w:val="580"/>
        </w:trPr>
        <w:tc>
          <w:tcPr>
            <w:tcW w:w="600" w:type="dxa"/>
          </w:tcPr>
          <w:p w14:paraId="61F12ADA" w14:textId="77777777" w:rsidR="001F2A55" w:rsidRDefault="00000000">
            <w:pPr>
              <w:spacing w:line="256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ИЗВОЂЕЊЕ МУЗ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ИКЕ</w:t>
            </w:r>
          </w:p>
          <w:p w14:paraId="7C05D02C" w14:textId="77777777" w:rsidR="001F2A55" w:rsidRDefault="001F2A5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0610262B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Певапесмепослуху, посопственомизбору и изводи бројалице.</w:t>
            </w:r>
          </w:p>
        </w:tc>
        <w:tc>
          <w:tcPr>
            <w:tcW w:w="1920" w:type="dxa"/>
          </w:tcPr>
          <w:p w14:paraId="3494EE9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Певаједноставнепесме у складу са текстом.</w:t>
            </w:r>
          </w:p>
          <w:p w14:paraId="50925F83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14:paraId="1A670F1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Пева дечије, уметничке и народне песме различитог садржаја и расположења у складу са текстом.</w:t>
            </w:r>
          </w:p>
          <w:p w14:paraId="7EB9B6E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Иизводи различите покрете на песме које пева и музику коју слуша.</w:t>
            </w:r>
          </w:p>
          <w:p w14:paraId="35AB5AF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Свирапратњузабројалице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песменадечијимритмичкиминструментима.</w:t>
            </w:r>
          </w:p>
        </w:tc>
        <w:tc>
          <w:tcPr>
            <w:tcW w:w="3602" w:type="dxa"/>
          </w:tcPr>
          <w:p w14:paraId="09CDB0D7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Самостално пева дечије, уметничке и народне песме различитог садржаја и расположења у складу са текстом.</w:t>
            </w:r>
          </w:p>
          <w:p w14:paraId="3305EC4B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Креира различите покрете на песме које пева и музику коју слуша.</w:t>
            </w:r>
          </w:p>
          <w:p w14:paraId="0546B7F7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Свира и креира пратњузабројалице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песменадечијимритмичкиминструментима.</w:t>
            </w:r>
          </w:p>
        </w:tc>
      </w:tr>
      <w:tr w:rsidR="001F2A55" w14:paraId="55CDF20C" w14:textId="77777777">
        <w:trPr>
          <w:trHeight w:val="58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CABA" w14:textId="77777777" w:rsidR="001F2A55" w:rsidRDefault="00000000">
            <w:pPr>
              <w:spacing w:line="256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СЛУШАЊЕ МУЗИКЕ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21A1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различите тонске боје, гласове и инструменте у одређеним композицијама</w:t>
            </w:r>
          </w:p>
          <w:p w14:paraId="0C63F21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различита темпа (брзо,споро) и динамичке разлике (гласно, тихо)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C3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различита темпа и динамику.</w:t>
            </w:r>
          </w:p>
          <w:p w14:paraId="6255CD7B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C22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Разликује тонскебоје (гласове и инструменте).</w:t>
            </w:r>
          </w:p>
          <w:p w14:paraId="1AFC025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слушане композиције.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1BC3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Самостално изражава свој доживљај музике коју изводи или слуша.</w:t>
            </w:r>
          </w:p>
          <w:p w14:paraId="64CE34D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слушане композиције на основу одломака.</w:t>
            </w:r>
          </w:p>
        </w:tc>
      </w:tr>
      <w:tr w:rsidR="001F2A55" w14:paraId="14BBEEAD" w14:textId="77777777">
        <w:trPr>
          <w:trHeight w:val="369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9D4F" w14:textId="77777777" w:rsidR="001F2A55" w:rsidRDefault="00000000">
            <w:pPr>
              <w:spacing w:line="256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МУЗИЧКО СТВАРАЛАШТО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CF92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Опонаша звукове из непосредне околине спонтаном или договореном импровизацијом.</w:t>
            </w:r>
          </w:p>
          <w:p w14:paraId="4E4DCEC8" w14:textId="77777777" w:rsidR="001F2A55" w:rsidRDefault="001F2A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2B815" w14:textId="77777777" w:rsidR="001F2A55" w:rsidRDefault="001F2A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C6E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Изводи једноставне ритмичке пратње користећи различите изворе звука, глас, тело. Понавља већ осмишљен покрет.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A4D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Изводи ритмичке пратње користећи ритмичке инструменте</w:t>
            </w:r>
          </w:p>
          <w:p w14:paraId="6E8BE85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Самостално креира покрет.</w:t>
            </w:r>
          </w:p>
        </w:tc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D402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Користи различите изворе звука за креирање једноставних ритмичких и звучних ефеката као пратња за  бројалице, песме.</w:t>
            </w:r>
          </w:p>
          <w:p w14:paraId="6C3E141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Самостално креира кореографију.</w:t>
            </w:r>
          </w:p>
          <w:p w14:paraId="24957526" w14:textId="77777777" w:rsidR="001F2A55" w:rsidRDefault="001F2A55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8C01B59" w14:textId="77777777" w:rsidR="001F2A55" w:rsidRDefault="001F2A5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31D9FB14" w14:textId="77777777">
        <w:tc>
          <w:tcPr>
            <w:tcW w:w="2270" w:type="dxa"/>
          </w:tcPr>
          <w:p w14:paraId="4CE5D72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287C11B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3AC080C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061A4B3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39C3169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0C45F0B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722FE10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1629C108" w14:textId="77777777">
        <w:tc>
          <w:tcPr>
            <w:tcW w:w="2270" w:type="dxa"/>
          </w:tcPr>
          <w:p w14:paraId="12820735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1753" w:type="dxa"/>
          </w:tcPr>
          <w:p w14:paraId="215B470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45C0E263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13B9B9B3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5715B15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7640271F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5ADF119E" w14:textId="77777777" w:rsidR="001F2A55" w:rsidRDefault="001F2A5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1062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27"/>
      </w:tblGrid>
      <w:tr w:rsidR="001F2A55" w14:paraId="1CCE260C" w14:textId="77777777">
        <w:trPr>
          <w:trHeight w:val="285"/>
        </w:trPr>
        <w:tc>
          <w:tcPr>
            <w:tcW w:w="10627" w:type="dxa"/>
            <w:tcBorders>
              <w:bottom w:val="single" w:sz="4" w:space="0" w:color="000000"/>
            </w:tcBorders>
          </w:tcPr>
          <w:p w14:paraId="3AB3BFB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Критеријуми оцењивања у настави Дигитални свет - 2. разред</w:t>
            </w:r>
          </w:p>
        </w:tc>
      </w:tr>
      <w:tr w:rsidR="001F2A55" w14:paraId="2ECFB6F5" w14:textId="77777777">
        <w:trPr>
          <w:trHeight w:val="270"/>
        </w:trPr>
        <w:tc>
          <w:tcPr>
            <w:tcW w:w="10627" w:type="dxa"/>
            <w:tcBorders>
              <w:bottom w:val="single" w:sz="4" w:space="0" w:color="000000"/>
            </w:tcBorders>
          </w:tcPr>
          <w:p w14:paraId="2B96630B" w14:textId="77777777" w:rsidR="001F2A55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Учитељице: Тања Босић, Мирјана Ђурић, Тања Костадиновић, Јована Матејевић</w:t>
            </w:r>
          </w:p>
          <w:p w14:paraId="436257D1" w14:textId="77777777" w:rsidR="001F2A55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1F2A55" w14:paraId="38E909D6" w14:textId="77777777">
        <w:trPr>
          <w:trHeight w:val="645"/>
        </w:trPr>
        <w:tc>
          <w:tcPr>
            <w:tcW w:w="10627" w:type="dxa"/>
            <w:tcBorders>
              <w:top w:val="single" w:sz="4" w:space="0" w:color="000000"/>
            </w:tcBorders>
          </w:tcPr>
          <w:p w14:paraId="71AA9A29" w14:textId="77777777" w:rsidR="001F2A55" w:rsidRDefault="00000000">
            <w:pPr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ДИГИТАЛНО ДРУШТВО</w:t>
            </w:r>
          </w:p>
        </w:tc>
      </w:tr>
      <w:tr w:rsidR="001F2A55" w14:paraId="14E2AD9A" w14:textId="77777777">
        <w:tc>
          <w:tcPr>
            <w:tcW w:w="10627" w:type="dxa"/>
            <w:vAlign w:val="center"/>
          </w:tcPr>
          <w:p w14:paraId="5F2B22CB" w14:textId="77777777" w:rsidR="001F2A5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ИСХОДИ:</w:t>
            </w:r>
          </w:p>
        </w:tc>
      </w:tr>
      <w:tr w:rsidR="001F2A55" w14:paraId="17041412" w14:textId="77777777">
        <w:tc>
          <w:tcPr>
            <w:tcW w:w="10627" w:type="dxa"/>
          </w:tcPr>
          <w:p w14:paraId="572A96FB" w14:textId="77777777" w:rsidR="001F2A55" w:rsidRDefault="00000000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завршетку теме ученик ће бити у стању да: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EEF134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4A81F72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упореди начин на који учи у школи са онлајн учењем путем школске платформе;</w:t>
            </w:r>
          </w:p>
          <w:p w14:paraId="00CB442A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користи школску платформу за онлајн учење (уз помоћ наставника и/или родитеља/законског заступника);</w:t>
            </w:r>
          </w:p>
          <w:p w14:paraId="1102BA61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  <w:rPr>
                <w:color w:val="000000"/>
              </w:rPr>
            </w:pPr>
            <w:bookmarkStart w:id="0" w:name="_heading=h.yn6v42sk1u0a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самостално користи дигиталне уџбенике за учење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30B4DAC8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bookmarkStart w:id="1" w:name="_heading=h.vg9kk3gavgpp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>креира, чува и поново уређује дигиталну слику (самостално и/или уз помоћ наставника) користећи одговарајућу апликацију;</w:t>
            </w:r>
          </w:p>
          <w:p w14:paraId="2539EAD6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својим речима објасни појам покретне слике;</w:t>
            </w:r>
          </w:p>
          <w:p w14:paraId="39F2CA1A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креира елементе покретне слике;</w:t>
            </w:r>
          </w:p>
          <w:p w14:paraId="32402C0A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креира једноставан графички дигитални материјал намењен познатој публици;</w:t>
            </w:r>
          </w:p>
          <w:p w14:paraId="62E63CAB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својим речима објасни због чега дигиталне уређаје повезујемо на мреже, укључујући интернет;</w:t>
            </w:r>
          </w:p>
          <w:p w14:paraId="35B25F70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наведе могућности за размену материјала, комуникацију и заједнички рад (учење) које су настале захваљујући умрежавању дигиталних уређаја.</w:t>
            </w:r>
          </w:p>
        </w:tc>
      </w:tr>
    </w:tbl>
    <w:p w14:paraId="1282BBDA" w14:textId="77777777" w:rsidR="001F2A55" w:rsidRDefault="001F2A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</w:rPr>
      </w:pPr>
    </w:p>
    <w:tbl>
      <w:tblPr>
        <w:tblStyle w:val="ac"/>
        <w:tblW w:w="1068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655"/>
        <w:gridCol w:w="2701"/>
      </w:tblGrid>
      <w:tr w:rsidR="001F2A55" w14:paraId="56F87E71" w14:textId="77777777">
        <w:tc>
          <w:tcPr>
            <w:tcW w:w="2626" w:type="dxa"/>
          </w:tcPr>
          <w:p w14:paraId="3C6D4E5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48636FF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29CC3DF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701" w:type="dxa"/>
          </w:tcPr>
          <w:p w14:paraId="1B70F1C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7EC37912" w14:textId="77777777"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876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мањој мери упоређује начин на који учи у школи са онлајн учењем путем школске платформе;</w:t>
            </w:r>
          </w:p>
          <w:p w14:paraId="1FB21F6F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Минимално користи школску платформу за онлајн учење (уз помоћ наставника и/или родитеља/законског заступника);</w:t>
            </w:r>
          </w:p>
          <w:p w14:paraId="0F6CB4D4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наставника или родитеља користи дигиталне уџбенике за учење;</w:t>
            </w:r>
          </w:p>
          <w:p w14:paraId="5861D1C7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наставника или родитеља креира дигиталну слику користећи одговарајућу апликацију;</w:t>
            </w:r>
          </w:p>
          <w:p w14:paraId="3BB991F1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Уз већу помоћ, минимално креира, чува и поново уређује дигиталну слику користећи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одговарајућу апликацију;</w:t>
            </w:r>
          </w:p>
          <w:p w14:paraId="59208B70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Минимално набраја различите начине за преношење порука у прошлости и садашњости;</w:t>
            </w:r>
          </w:p>
          <w:p w14:paraId="50922D11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подстицај зна због чега дигиталне уређаје повезујемо на мреже, укључујући интернет;</w:t>
            </w:r>
          </w:p>
          <w:p w14:paraId="12D7B5CD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78663E07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Минимално зна о значењу појма покретне слике;</w:t>
            </w:r>
          </w:p>
          <w:p w14:paraId="05669A78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већу помоћ, минимално креира елементе покретне слике;</w:t>
            </w:r>
          </w:p>
          <w:p w14:paraId="4C408DE3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Минимално и уз већу помоћ креира једноставан графички дигитални материјал намењен познатој публици;</w:t>
            </w:r>
          </w:p>
          <w:p w14:paraId="6390225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Уме да наброји могућности за размену материјала, комуникацију и заједнички рад (учење) које су настале захваљујући умрежавању дигиталних уређаја, уз помоћ.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6A00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У знатној мери упоређује начин на који учи у школи са онлајн учењем путем школске платформе;</w:t>
            </w:r>
          </w:p>
          <w:p w14:paraId="1ECC3D0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 да користи школску платформу за онлајн учење (уз помоћ наставника и/или родитеља/законског заступника);</w:t>
            </w:r>
          </w:p>
          <w:p w14:paraId="1C4EADEF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Користи дигиталне уџбенике за учење уз подстицај других;</w:t>
            </w:r>
          </w:p>
          <w:p w14:paraId="1173629F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подстицај креира дигиталну слику (уз помоћ наставника) користећи одговарајућу апликацију;</w:t>
            </w:r>
          </w:p>
          <w:p w14:paraId="129B3B77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подстицај и помоћ креира, чува и поново уређује дигиталну слику користећи одговарајућу апликацију;</w:t>
            </w:r>
          </w:p>
          <w:p w14:paraId="68450591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Уочава различите начине за преношење порука у прошлости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садашњости, уз подстицај;</w:t>
            </w:r>
          </w:p>
          <w:p w14:paraId="3AF37480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Набраја разлоге због чега дигиталне уређаје повезујемо на мреже, укључујући интернет;</w:t>
            </w:r>
          </w:p>
          <w:p w14:paraId="28C930C3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Препознаје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49606FA6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подстицај зна о појму покретне слике;</w:t>
            </w:r>
          </w:p>
          <w:p w14:paraId="13A7FFBC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помоћ креира елементе покретне слике;</w:t>
            </w:r>
          </w:p>
          <w:p w14:paraId="2F0A8D44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помоћ креира једноставан графички дигитални материјал намењен познатој публици;</w:t>
            </w:r>
          </w:p>
          <w:p w14:paraId="42DA257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да наведе могућности за размену материјала, комуникацију и заједнички рад (учење) које су настале захваљујући умрежавању дигиталних уређаја, уз подстицај.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510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Упоређује начин на који учи у школи са онлајн учењем путем школске платформе, уз мања одступања;</w:t>
            </w:r>
          </w:p>
          <w:p w14:paraId="567A55D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већој мери користи школску платформу за онлајн учење (уз помоћ наставника и/или родитеља/законског заступника);</w:t>
            </w:r>
          </w:p>
          <w:p w14:paraId="2E3C8402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великој мери користи дигиталне уџбенике за учење;</w:t>
            </w:r>
          </w:p>
          <w:p w14:paraId="62A1053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Креира дигиталну слику (самостално и/или уз помоћ наставника) користећи одговарајућу апликацију, уз мања одступања;</w:t>
            </w:r>
          </w:p>
          <w:p w14:paraId="5651C33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креира, чува и поново уређује дигиталну слику користећи одговарајућу апликацију са мањим одступањима;</w:t>
            </w:r>
          </w:p>
          <w:p w14:paraId="19BA92E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Уочава различите начине за преношење порука у прошлости и садашњости;</w:t>
            </w:r>
          </w:p>
          <w:p w14:paraId="25A1BEA5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већој мери уме да објасни због чега дигиталне уређаје повезујемо на мреже, укључујући интернет;</w:t>
            </w:r>
          </w:p>
          <w:p w14:paraId="491B91E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поступке за настанак покретне слике;</w:t>
            </w:r>
          </w:p>
          <w:p w14:paraId="41B98CE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већој мери зна о могућностима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065F846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већој мери зна да објасни појам покретне слике;</w:t>
            </w:r>
          </w:p>
          <w:p w14:paraId="19669738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подстицај креира елементе покретне слике;</w:t>
            </w:r>
          </w:p>
          <w:p w14:paraId="0FC3FD3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већој мери креира једноставан графички дигитални материјал намењен познатој публици;</w:t>
            </w:r>
          </w:p>
          <w:p w14:paraId="6CD6C1F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могућности за размену материјала, комуникацију и заједнички рад (учење) које су настале захваљујући умрежавању дигиталних уређаја.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CBC90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Упоређује начин на који учи у школи са онлајн учењем путем школске платформе;</w:t>
            </w:r>
          </w:p>
          <w:p w14:paraId="003A95E4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 потпуности користи школску платформу за онлајн учење;</w:t>
            </w:r>
          </w:p>
          <w:p w14:paraId="6294FA6F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Самостално и стално користи дигиталне уџбенике за учење;</w:t>
            </w:r>
          </w:p>
          <w:p w14:paraId="08584D6B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Креира дигиталну слику (самостално или уз мању помоћ) користећи одговарајућу апликацију;</w:t>
            </w:r>
          </w:p>
          <w:p w14:paraId="3E9EC29C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Самостално или уз мању помоћ креира, чува и поново уређује дигиталну слику користећи одговарајућу апликацију;</w:t>
            </w:r>
          </w:p>
          <w:p w14:paraId="6B9CB21C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Препознаје различите начине за преношење порука у прошлости и садашњости;</w:t>
            </w:r>
          </w:p>
          <w:p w14:paraId="7569DB6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– Својим речима објашњава због чега дигиталне уређаје повезујемо на мреже, укључујући интернет;</w:t>
            </w:r>
          </w:p>
          <w:p w14:paraId="7912C260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Наводи могућности за размену материјала, комуникацију и заједнички рад (учење) које су настале захваљујући умрежавању дигиталних уређаја;</w:t>
            </w:r>
          </w:p>
          <w:p w14:paraId="5FB7D37C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Својим речима објашњава појам покретне слике;</w:t>
            </w:r>
          </w:p>
          <w:p w14:paraId="2A392A91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Самостално креира елементе покретне слике;</w:t>
            </w:r>
          </w:p>
          <w:p w14:paraId="6E22D371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 потпуности креира једноставан графички дигитални материјал намењен познатој публици;</w:t>
            </w:r>
          </w:p>
          <w:p w14:paraId="49167CE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Детаљно наводи могућности за размену материјала, комуникацију и заједнички рад (учење) које су настале захваљујући умрежавању дигиталних уређаја.</w:t>
            </w:r>
          </w:p>
        </w:tc>
      </w:tr>
    </w:tbl>
    <w:p w14:paraId="2C0893BD" w14:textId="77777777" w:rsidR="001F2A55" w:rsidRDefault="001F2A5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187839" w14:textId="77777777" w:rsidR="001F2A5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БЕЗБЕДНО КОРИШЋЕЊЕ ДИГИТАЛНИХ УРЕЂАЈА</w:t>
      </w:r>
    </w:p>
    <w:p w14:paraId="25C91640" w14:textId="77777777" w:rsidR="001F2A55" w:rsidRDefault="001F2A5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d"/>
        <w:tblW w:w="1062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1F2A55" w14:paraId="4BE2134B" w14:textId="77777777">
        <w:tc>
          <w:tcPr>
            <w:tcW w:w="10627" w:type="dxa"/>
            <w:vAlign w:val="center"/>
          </w:tcPr>
          <w:p w14:paraId="2E674C2D" w14:textId="77777777" w:rsidR="001F2A5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ИСХОДИ:</w:t>
            </w:r>
          </w:p>
        </w:tc>
      </w:tr>
      <w:tr w:rsidR="001F2A55" w14:paraId="30B8055E" w14:textId="77777777">
        <w:tc>
          <w:tcPr>
            <w:tcW w:w="10627" w:type="dxa"/>
          </w:tcPr>
          <w:p w14:paraId="3B0AFFE2" w14:textId="77777777" w:rsidR="001F2A55" w:rsidRDefault="00000000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завршетку теме ученик ће бити у стању да: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076090" w14:textId="77777777" w:rsidR="001F2A55" w:rsidRDefault="0000000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20" w:line="240" w:lineRule="auto"/>
              <w:ind w:left="318" w:hanging="284"/>
            </w:pPr>
            <w:bookmarkStart w:id="2" w:name="_heading=h.2ncqv3wqbswu" w:colFirst="0" w:colLast="0"/>
            <w:bookmarkEnd w:id="2"/>
            <w:r>
              <w:rPr>
                <w:rFonts w:ascii="Times New Roman" w:eastAsia="Times New Roman" w:hAnsi="Times New Roman" w:cs="Times New Roman"/>
              </w:rPr>
              <w:lastRenderedPageBreak/>
              <w:t>објасни добитке и ризике који произилазе из комуникације путем дигиталних уређаја;</w:t>
            </w:r>
          </w:p>
          <w:p w14:paraId="26103786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разликује неприхватљиво од прихватљивог понашања при комуникацији на интернету;</w:t>
            </w:r>
          </w:p>
          <w:p w14:paraId="572EE6E5" w14:textId="77777777" w:rsidR="001F2A55" w:rsidRDefault="0000000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3D5CC984" w14:textId="77777777" w:rsidR="001F2A55" w:rsidRDefault="0000000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наведе неке од начина на које корисници дигиталних уређаја остављају личне податке у дигиталном окружењу;</w:t>
            </w:r>
          </w:p>
          <w:p w14:paraId="2BAB9D21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организује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  <w:p w14:paraId="71B7BC19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предложи начине одлагања електронског отпада који не угрожавају животну средину.</w:t>
            </w:r>
          </w:p>
        </w:tc>
      </w:tr>
    </w:tbl>
    <w:p w14:paraId="1EB2AB69" w14:textId="77777777" w:rsidR="001F2A55" w:rsidRDefault="001F2A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</w:rPr>
      </w:pPr>
    </w:p>
    <w:tbl>
      <w:tblPr>
        <w:tblStyle w:val="ae"/>
        <w:tblW w:w="1062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655"/>
        <w:gridCol w:w="2646"/>
      </w:tblGrid>
      <w:tr w:rsidR="001F2A55" w14:paraId="047D262D" w14:textId="77777777">
        <w:trPr>
          <w:trHeight w:val="352"/>
        </w:trPr>
        <w:tc>
          <w:tcPr>
            <w:tcW w:w="2626" w:type="dxa"/>
          </w:tcPr>
          <w:p w14:paraId="4766A0D4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</w:tcPr>
          <w:p w14:paraId="4734BC02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655" w:type="dxa"/>
          </w:tcPr>
          <w:p w14:paraId="4D1D6E25" w14:textId="77777777" w:rsidR="001F2A55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646" w:type="dxa"/>
          </w:tcPr>
          <w:p w14:paraId="7D175DF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13794CEB" w14:textId="77777777">
        <w:trPr>
          <w:trHeight w:val="183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449E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минимално добитке и ризике који произилазе из комуникације путем дигиталних уређаја;</w:t>
            </w:r>
          </w:p>
          <w:p w14:paraId="1A0B4B0D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помоћ, уочава неприхватљиво од прихватљивог понашања при комуникацији на интернету;</w:t>
            </w:r>
          </w:p>
          <w:p w14:paraId="3E4AE98B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Минималним учешћем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5AEE5FB2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Наводи начине на које корисници дигиталних уређаја остављају личне податке у дигиталном окружењу, без разлике;</w:t>
            </w:r>
          </w:p>
          <w:p w14:paraId="05DA269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помоћ и минимално наводи начине одлагања електронског отпада.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B95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о добицима и ризицима који произилазе из комуникације путем дигиталних уређаја;</w:t>
            </w:r>
          </w:p>
          <w:p w14:paraId="2601BDBD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подстицај разликује неприхватљиво од прихватљивог понашања при комуникацији на интернету;</w:t>
            </w:r>
          </w:p>
          <w:p w14:paraId="2BD8C1CB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 о могућим начинима реаговања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358F632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подршку, примењује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  <w:p w14:paraId="58DCE52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подстицај уме да направи разлику између добрих и лоших начина на које корисници дигиталних уређаја остављају личне податке у дигиталном окружењу;</w:t>
            </w:r>
          </w:p>
          <w:p w14:paraId="2D4F01C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Зна о могућим начинима одлагања електронског отпада.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DA27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- Препознаје добитке и ризике који произилазе из комуникације путем дигиталних уређаја, уз мања одступања; </w:t>
            </w:r>
          </w:p>
          <w:p w14:paraId="6DD4E01C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већој мери, уз мања одступања разликује неприхватљиво од прихватљивог понашања при комуникацији на интернету;</w:t>
            </w:r>
          </w:p>
          <w:p w14:paraId="1AA67920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 већини случајева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7F818A4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Делимично примењује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  <w:p w14:paraId="27A2B4D7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добре од лоших начина на које корисници дигиталних уређаја остављају личне податке у дигиталном окружењу;</w:t>
            </w:r>
          </w:p>
          <w:p w14:paraId="28005713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Наводи начине одлагања електронског отпада без угрожавања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животне средине, уз подстицај.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4BDF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Препознаје и објашњава добитке и ризике који произилазе из комуникације путем дигиталних уређаја;</w:t>
            </w:r>
          </w:p>
          <w:p w14:paraId="558066ED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Разликује неприхватљиво од прихватљивог понашања при комуникацији на интернету;</w:t>
            </w:r>
          </w:p>
          <w:p w14:paraId="39F985CA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Реагује на одговарајући начин ако дође у додир са непримереним дигиталним садржајем, непознатим, злонамерним особама или особама које комуницирају на неприхватљив начин;</w:t>
            </w:r>
          </w:p>
          <w:p w14:paraId="348E5B3E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Организује сопствено учење у онлајн окружењу на начин који не угрожава здравље и личну безбедност, као и сигурност дигиталног уређаја;</w:t>
            </w:r>
          </w:p>
          <w:p w14:paraId="544F3097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Наводи и објашњава неке од сигурних начина на које корисници дигиталних уређаја могу остављати личне податке у дигиталном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окружењу, уз критичко закључивање;</w:t>
            </w:r>
          </w:p>
          <w:p w14:paraId="7D07ED3D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Предлаже на основу сопственог истраживања начине одлагања електронског отпада који не угрожавају животну средину.</w:t>
            </w:r>
          </w:p>
          <w:p w14:paraId="34253BF1" w14:textId="77777777" w:rsidR="001F2A55" w:rsidRDefault="001F2A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8887F9" w14:textId="77777777" w:rsidR="001F2A55" w:rsidRDefault="001F2A5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D52291" w14:textId="77777777" w:rsidR="001F2A55" w:rsidRDefault="001F2A5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9BD69D" w14:textId="77777777" w:rsidR="001F2A55" w:rsidRDefault="001F2A5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8518E1" w14:textId="77777777" w:rsidR="001F2A55" w:rsidRDefault="000000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 АЛГОРИТАМСКИ НАЧИН РАЗМИШЉАЊА</w:t>
      </w:r>
    </w:p>
    <w:p w14:paraId="60185364" w14:textId="77777777" w:rsidR="001F2A55" w:rsidRDefault="001F2A5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1062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27"/>
      </w:tblGrid>
      <w:tr w:rsidR="001F2A55" w14:paraId="6EB2857E" w14:textId="77777777">
        <w:tc>
          <w:tcPr>
            <w:tcW w:w="10627" w:type="dxa"/>
            <w:vAlign w:val="center"/>
          </w:tcPr>
          <w:p w14:paraId="204413A6" w14:textId="77777777" w:rsidR="001F2A5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ИСХОДИ:</w:t>
            </w:r>
          </w:p>
        </w:tc>
      </w:tr>
      <w:tr w:rsidR="001F2A55" w14:paraId="72384D62" w14:textId="77777777">
        <w:tc>
          <w:tcPr>
            <w:tcW w:w="10627" w:type="dxa"/>
          </w:tcPr>
          <w:p w14:paraId="51B829D5" w14:textId="77777777" w:rsidR="001F2A55" w:rsidRDefault="00000000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 завршетку теме ученик ће бити у стању да: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29C259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својим речима објасни појам алгоритам;</w:t>
            </w:r>
          </w:p>
          <w:p w14:paraId="5A118E5F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анализира једноставан познати поступак који садржи понављања одређених радњи и представи га алгоритамски;</w:t>
            </w:r>
          </w:p>
          <w:p w14:paraId="6E8FBBA2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креира одговарајући рачунарски програм у визуелном програмском језику;</w:t>
            </w:r>
          </w:p>
          <w:p w14:paraId="1B1E2FFD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анализира једноставан програм креиран у визуелном програмском језику и објасни шта и на који начин тај програм ради;</w:t>
            </w:r>
          </w:p>
          <w:p w14:paraId="7023B361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уочи и исправи грешку у једноставном програму, провери ваљаност новог решења и по потреби га</w:t>
            </w:r>
          </w:p>
          <w:p w14:paraId="24A59277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додатно поправи (самостално или сараднички);</w:t>
            </w:r>
          </w:p>
          <w:p w14:paraId="7EF0AD61" w14:textId="77777777" w:rsidR="001F2A55" w:rsidRDefault="00000000">
            <w:pPr>
              <w:numPr>
                <w:ilvl w:val="0"/>
                <w:numId w:val="8"/>
              </w:numPr>
              <w:spacing w:after="20" w:line="240" w:lineRule="auto"/>
              <w:ind w:left="318" w:hanging="284"/>
            </w:pPr>
            <w:r>
              <w:rPr>
                <w:rFonts w:ascii="Times New Roman" w:eastAsia="Times New Roman" w:hAnsi="Times New Roman" w:cs="Times New Roman"/>
              </w:rPr>
              <w:t>креира програм у визуелном програмском језику којим управља понашањем расположивог физичког дигиталног уређаја.</w:t>
            </w:r>
          </w:p>
        </w:tc>
      </w:tr>
    </w:tbl>
    <w:p w14:paraId="74FD9F36" w14:textId="77777777" w:rsidR="001F2A55" w:rsidRDefault="001F2A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</w:rPr>
      </w:pPr>
    </w:p>
    <w:tbl>
      <w:tblPr>
        <w:tblStyle w:val="af0"/>
        <w:tblW w:w="10627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26"/>
        <w:gridCol w:w="2700"/>
        <w:gridCol w:w="2466"/>
        <w:gridCol w:w="2835"/>
      </w:tblGrid>
      <w:tr w:rsidR="001F2A55" w14:paraId="54F83743" w14:textId="77777777">
        <w:trPr>
          <w:trHeight w:val="397"/>
        </w:trPr>
        <w:tc>
          <w:tcPr>
            <w:tcW w:w="2626" w:type="dxa"/>
            <w:vAlign w:val="center"/>
          </w:tcPr>
          <w:p w14:paraId="40D1C923" w14:textId="77777777" w:rsidR="001F2A5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2700" w:type="dxa"/>
            <w:vAlign w:val="center"/>
          </w:tcPr>
          <w:p w14:paraId="4B1E1A8E" w14:textId="77777777" w:rsidR="001F2A5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2466" w:type="dxa"/>
            <w:vAlign w:val="center"/>
          </w:tcPr>
          <w:p w14:paraId="5CEDA76E" w14:textId="77777777" w:rsidR="001F2A5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2835" w:type="dxa"/>
            <w:vAlign w:val="center"/>
          </w:tcPr>
          <w:p w14:paraId="243D0BBE" w14:textId="77777777" w:rsidR="001F2A5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1F2A55" w14:paraId="447A7FB9" w14:textId="77777777">
        <w:trPr>
          <w:trHeight w:val="173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EADE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Минимално зна о значењу појма алгоритма;</w:t>
            </w:r>
          </w:p>
          <w:p w14:paraId="5A7B2535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велику помоћ, објашњава једноставан познати поступак који садржи понављања одређених радњи представљајући га алгоритамски;</w:t>
            </w:r>
          </w:p>
          <w:p w14:paraId="414F44EF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Уз велику помоћ, повремено може да уочи грешку у једноставном програму;</w:t>
            </w:r>
          </w:p>
          <w:p w14:paraId="19146722" w14:textId="77777777" w:rsidR="001F2A5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Минимално учествује у креирању програма у визуелном програмском језику којим управља понашањем расположивог физичког дигиталног уређаја.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42D1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Уз подстицај зна о појму алгоритма;</w:t>
            </w:r>
          </w:p>
          <w:p w14:paraId="30A11FF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Делимично зна о једноставном познатом поступку који садржи понављања одређених радњи и представи га алгоритамски;</w:t>
            </w:r>
          </w:p>
          <w:p w14:paraId="30554BD6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Уочава грешку у једноставном програму, уз помоћ проверава ваљаност новог решења и по потреби га додатно поправља ( уз подршку и сараднички);</w:t>
            </w:r>
          </w:p>
          <w:p w14:paraId="534B0E2F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Уз већу помоћ уме да креира програм у визуелном програмском језику којим управља понашањем расположивог физичког дигиталног уређаја.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F8D2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У већој мери зна да објасни појам алгоритам;</w:t>
            </w:r>
          </w:p>
          <w:p w14:paraId="2635384D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Уз подстицај анализира једноставан познати поступак који садржи понављања одређених радњи и представи га алгоритамски;</w:t>
            </w:r>
          </w:p>
          <w:p w14:paraId="62BDBBA9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Уме да уочи и исправи грешку у једноставном програму, провери ваљаност новог решења и по потреби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га, уз мања одступања додатно поправи (самостално или сараднички);</w:t>
            </w:r>
          </w:p>
          <w:p w14:paraId="23D537FF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 да резимира и објасни основне идеје у садржају који учи;</w:t>
            </w:r>
          </w:p>
          <w:p w14:paraId="45D1FB84" w14:textId="77777777" w:rsidR="001F2A5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Повремено креира програм у визуелном програмском језику којим управља понашањем расположивог физичког дигиталног уређаја.</w:t>
            </w:r>
          </w:p>
          <w:p w14:paraId="23AAD48A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 да процени сопствену успешност у учењу, да идентификује тешкоће и зна како да их превазиђе.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86F3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Својим речима објашњава појам алгоритам;</w:t>
            </w:r>
          </w:p>
          <w:p w14:paraId="3B4E09CB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Анализира једноставан познати поступак који садржи понављања одређених радњи и представи га алгоритамски;</w:t>
            </w:r>
          </w:p>
          <w:p w14:paraId="3BDA91C7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Креира одговарајући рачунарски програм у визуелном програмском језику;</w:t>
            </w:r>
          </w:p>
          <w:p w14:paraId="4B1761C0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Анализира једноставан програм креиран у визуелном програмском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језику и објасни шта и на који начин тај програм ради;</w:t>
            </w:r>
          </w:p>
          <w:p w14:paraId="5B0DD02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Уочи и исправи грешку у једноставном програму, провери ваљаност новог решења и по потреби га додатно поправи (самостално или сараднички);</w:t>
            </w:r>
          </w:p>
          <w:p w14:paraId="3BF733FF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Креира програм у визуелном програмском језику којим управља понашањем расположивог физичког дигиталног уређаја;</w:t>
            </w:r>
          </w:p>
          <w:p w14:paraId="15929096" w14:textId="77777777" w:rsidR="001F2A55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Решава проблеме на нивоу стваралачког и критичког мишљења;</w:t>
            </w:r>
          </w:p>
          <w:p w14:paraId="32C180E4" w14:textId="77777777" w:rsidR="001F2A5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Пронађе и одабере потребне информације из различитих извора (писаних, сликовних и превасходно дигиталних).</w:t>
            </w:r>
          </w:p>
        </w:tc>
      </w:tr>
    </w:tbl>
    <w:p w14:paraId="2A82AE54" w14:textId="77777777" w:rsidR="001F2A55" w:rsidRDefault="001F2A5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66A959" w14:textId="77777777" w:rsidR="001F2A55" w:rsidRDefault="001F2A55">
      <w:pPr>
        <w:rPr>
          <w:rFonts w:ascii="Times New Roman" w:eastAsia="Times New Roman" w:hAnsi="Times New Roman" w:cs="Times New Roman"/>
        </w:rPr>
      </w:pPr>
    </w:p>
    <w:tbl>
      <w:tblPr>
        <w:tblStyle w:val="af1"/>
        <w:tblW w:w="110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0"/>
        <w:gridCol w:w="1753"/>
        <w:gridCol w:w="1744"/>
        <w:gridCol w:w="1744"/>
        <w:gridCol w:w="1745"/>
        <w:gridCol w:w="1760"/>
      </w:tblGrid>
      <w:tr w:rsidR="001F2A55" w14:paraId="1C469407" w14:textId="77777777">
        <w:tc>
          <w:tcPr>
            <w:tcW w:w="2270" w:type="dxa"/>
          </w:tcPr>
          <w:p w14:paraId="677BBD8E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ПРОЦЕНАТ</w:t>
            </w:r>
          </w:p>
          <w:p w14:paraId="1123E51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ОСТВАРЕНОСТИ</w:t>
            </w:r>
          </w:p>
        </w:tc>
        <w:tc>
          <w:tcPr>
            <w:tcW w:w="1753" w:type="dxa"/>
          </w:tcPr>
          <w:p w14:paraId="2918DB3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86-100%</w:t>
            </w:r>
          </w:p>
        </w:tc>
        <w:tc>
          <w:tcPr>
            <w:tcW w:w="1744" w:type="dxa"/>
          </w:tcPr>
          <w:p w14:paraId="399F368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– 85%</w:t>
            </w:r>
          </w:p>
        </w:tc>
        <w:tc>
          <w:tcPr>
            <w:tcW w:w="1744" w:type="dxa"/>
          </w:tcPr>
          <w:p w14:paraId="2BFBDFEA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 – 69%</w:t>
            </w:r>
          </w:p>
        </w:tc>
        <w:tc>
          <w:tcPr>
            <w:tcW w:w="1745" w:type="dxa"/>
          </w:tcPr>
          <w:p w14:paraId="78C9EC0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– 49%</w:t>
            </w:r>
          </w:p>
        </w:tc>
        <w:tc>
          <w:tcPr>
            <w:tcW w:w="1760" w:type="dxa"/>
          </w:tcPr>
          <w:p w14:paraId="7571729B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Испод 30%</w:t>
            </w:r>
          </w:p>
        </w:tc>
      </w:tr>
      <w:tr w:rsidR="001F2A55" w14:paraId="2E9C3E3A" w14:textId="77777777">
        <w:tc>
          <w:tcPr>
            <w:tcW w:w="2270" w:type="dxa"/>
          </w:tcPr>
          <w:p w14:paraId="5AA9A3C9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ОЦЕНА</w:t>
            </w:r>
          </w:p>
        </w:tc>
        <w:tc>
          <w:tcPr>
            <w:tcW w:w="1753" w:type="dxa"/>
          </w:tcPr>
          <w:p w14:paraId="38FD4EA8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44" w:type="dxa"/>
          </w:tcPr>
          <w:p w14:paraId="68BF4770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44" w:type="dxa"/>
          </w:tcPr>
          <w:p w14:paraId="0D248DAD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45" w:type="dxa"/>
          </w:tcPr>
          <w:p w14:paraId="4E5BCE3C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3303A9F7" w14:textId="77777777" w:rsidR="001F2A55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14:paraId="3B0BF436" w14:textId="77777777" w:rsidR="001F2A55" w:rsidRDefault="001F2A55">
      <w:pPr>
        <w:tabs>
          <w:tab w:val="left" w:pos="18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4A49DD9" w14:textId="77777777" w:rsidR="001F2A55" w:rsidRDefault="001F2A55">
      <w:pPr>
        <w:tabs>
          <w:tab w:val="left" w:pos="18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A486CB1" w14:textId="77777777" w:rsidR="001F2A55" w:rsidRDefault="001F2A55">
      <w:pPr>
        <w:tabs>
          <w:tab w:val="left" w:pos="18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577E9A7E" w14:textId="77777777" w:rsidR="001F2A55" w:rsidRDefault="00000000">
      <w:pPr>
        <w:tabs>
          <w:tab w:val="left" w:pos="1860"/>
        </w:tabs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2e2t894vl8xu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Веће 2. разреда</w:t>
      </w:r>
    </w:p>
    <w:sectPr w:rsidR="001F2A5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CB3CA456-237C-4D56-9C77-9DA61E82C41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A1B879-6E27-4361-B095-6A53641F5005}"/>
    <w:embedBold r:id="rId3" w:fontKey="{3829A603-3DAE-4FA9-BE03-9E2085D082F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55EAE66-4276-4305-B548-EEE3ED9079D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5B4A976-B0B8-4B79-BA5B-CB7C929264C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15B46EB-0910-42CC-AC55-F2A1F7D74D4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79B0"/>
    <w:multiLevelType w:val="multilevel"/>
    <w:tmpl w:val="46105D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B25D0B"/>
    <w:multiLevelType w:val="multilevel"/>
    <w:tmpl w:val="92A67456"/>
    <w:lvl w:ilvl="0">
      <w:start w:val="1"/>
      <w:numFmt w:val="bullet"/>
      <w:lvlText w:val="●"/>
      <w:lvlJc w:val="left"/>
      <w:pPr>
        <w:ind w:left="9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3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C54B08"/>
    <w:multiLevelType w:val="multilevel"/>
    <w:tmpl w:val="68981E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6934B8"/>
    <w:multiLevelType w:val="multilevel"/>
    <w:tmpl w:val="878EFA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4553E0"/>
    <w:multiLevelType w:val="multilevel"/>
    <w:tmpl w:val="0902F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5A4964"/>
    <w:multiLevelType w:val="multilevel"/>
    <w:tmpl w:val="758012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4518C4"/>
    <w:multiLevelType w:val="multilevel"/>
    <w:tmpl w:val="79FC46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2F516C"/>
    <w:multiLevelType w:val="multilevel"/>
    <w:tmpl w:val="A10609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112396C"/>
    <w:multiLevelType w:val="multilevel"/>
    <w:tmpl w:val="57189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B317711"/>
    <w:multiLevelType w:val="multilevel"/>
    <w:tmpl w:val="4FE8FD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B600CB0"/>
    <w:multiLevelType w:val="multilevel"/>
    <w:tmpl w:val="E0C479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7D151C9"/>
    <w:multiLevelType w:val="multilevel"/>
    <w:tmpl w:val="C19628C0"/>
    <w:lvl w:ilvl="0">
      <w:start w:val="3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7BCC084B"/>
    <w:multiLevelType w:val="multilevel"/>
    <w:tmpl w:val="A2228D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55477003">
    <w:abstractNumId w:val="3"/>
  </w:num>
  <w:num w:numId="2" w16cid:durableId="1115632256">
    <w:abstractNumId w:val="10"/>
  </w:num>
  <w:num w:numId="3" w16cid:durableId="1268347007">
    <w:abstractNumId w:val="4"/>
  </w:num>
  <w:num w:numId="4" w16cid:durableId="605769917">
    <w:abstractNumId w:val="7"/>
  </w:num>
  <w:num w:numId="5" w16cid:durableId="314338839">
    <w:abstractNumId w:val="0"/>
  </w:num>
  <w:num w:numId="6" w16cid:durableId="57241788">
    <w:abstractNumId w:val="5"/>
  </w:num>
  <w:num w:numId="7" w16cid:durableId="2097554026">
    <w:abstractNumId w:val="6"/>
  </w:num>
  <w:num w:numId="8" w16cid:durableId="483666930">
    <w:abstractNumId w:val="11"/>
  </w:num>
  <w:num w:numId="9" w16cid:durableId="2051489982">
    <w:abstractNumId w:val="9"/>
  </w:num>
  <w:num w:numId="10" w16cid:durableId="750736183">
    <w:abstractNumId w:val="12"/>
  </w:num>
  <w:num w:numId="11" w16cid:durableId="1791314119">
    <w:abstractNumId w:val="1"/>
  </w:num>
  <w:num w:numId="12" w16cid:durableId="1397558077">
    <w:abstractNumId w:val="2"/>
  </w:num>
  <w:num w:numId="13" w16cid:durableId="11862166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A55"/>
    <w:rsid w:val="001F2A55"/>
    <w:rsid w:val="007C3E81"/>
    <w:rsid w:val="00A8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045D"/>
  <w15:docId w15:val="{4D2EA447-1DC4-4BD8-92A8-BD3BED87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9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49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qFormat/>
    <w:rsid w:val="00254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75D5"/>
    <w:rPr>
      <w:lang w:val="en-US" w:eastAsia="en-US"/>
    </w:rPr>
  </w:style>
  <w:style w:type="paragraph" w:styleId="ListParagraph">
    <w:name w:val="List Paragraph"/>
    <w:basedOn w:val="Normal"/>
    <w:uiPriority w:val="99"/>
    <w:rsid w:val="00AD75D5"/>
    <w:pPr>
      <w:spacing w:after="160" w:line="259" w:lineRule="auto"/>
      <w:ind w:left="720"/>
      <w:contextualSpacing/>
    </w:pPr>
    <w:rPr>
      <w:rFonts w:eastAsia="SimSun"/>
      <w:sz w:val="20"/>
      <w:szCs w:val="20"/>
      <w:lang w:eastAsia="zh-CN"/>
    </w:rPr>
  </w:style>
  <w:style w:type="paragraph" w:customStyle="1" w:styleId="yiv8986623244msonospacing">
    <w:name w:val="yiv8986623244msonospacing"/>
    <w:basedOn w:val="Normal"/>
    <w:rsid w:val="00AD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customStyle="1" w:styleId="Svetlakoordinatnamreatabele">
    <w:name w:val="Svetla koordinatna mreža tabele"/>
    <w:basedOn w:val="TableNormal"/>
    <w:uiPriority w:val="40"/>
    <w:rsid w:val="00C2260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Default">
    <w:name w:val="Default"/>
    <w:rsid w:val="00FA518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Qx9e4oVhSHtpj74199ZpelZZg==">CgMxLjAyDmgueW42djQyc2sxdTBhMg5oLnZnOWtrM2dhdmdwcDIOaC4ybmNxdjN3cWJzd3UyDmguMmUydDg5NHZsOHh1OAByITFNYndCdENJNk4tdXJBSGFuQjFhcG9OVXRTS3FabVBJbg==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8997</Words>
  <Characters>51286</Characters>
  <Application>Microsoft Office Word</Application>
  <DocSecurity>0</DocSecurity>
  <Lines>427</Lines>
  <Paragraphs>120</Paragraphs>
  <ScaleCrop>false</ScaleCrop>
  <Company/>
  <LinksUpToDate>false</LinksUpToDate>
  <CharactersWithSpaces>60163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Tanja Tasic</cp:lastModifiedBy>
  <cp:revision>2</cp:revision>
  <dcterms:created xsi:type="dcterms:W3CDTF">2026-09-03T20:46:00Z</dcterms:created>
  <dcterms:modified xsi:type="dcterms:W3CDTF">2026-09-03T20:46:00Z</dcterms:modified>
</cp:coreProperties>
</file>